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139E5" w14:textId="23DD0C3E" w:rsidR="001A339C" w:rsidRPr="00173504" w:rsidRDefault="001A339C" w:rsidP="006F1AF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ind w:left="720" w:hanging="720"/>
        <w:jc w:val="center"/>
        <w:rPr>
          <w:b/>
          <w:color w:val="000000" w:themeColor="text1"/>
          <w:spacing w:val="40"/>
          <w:sz w:val="32"/>
          <w:lang w:val="en-BZ"/>
        </w:rPr>
      </w:pPr>
      <w:r w:rsidRPr="00173504">
        <w:rPr>
          <w:b/>
          <w:color w:val="000000" w:themeColor="text1"/>
          <w:spacing w:val="40"/>
          <w:sz w:val="32"/>
          <w:lang w:val="en-BZ"/>
        </w:rPr>
        <w:t>ANTHONY PAGLIARINI</w:t>
      </w:r>
    </w:p>
    <w:p w14:paraId="7ED6D1B7" w14:textId="69797CC9" w:rsidR="001A339C" w:rsidRPr="00173504" w:rsidRDefault="00174333" w:rsidP="001A33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center"/>
        <w:rPr>
          <w:color w:val="000000" w:themeColor="text1"/>
          <w:sz w:val="22"/>
          <w:szCs w:val="22"/>
        </w:rPr>
      </w:pPr>
      <w:r w:rsidRPr="00173504">
        <w:rPr>
          <w:color w:val="000000" w:themeColor="text1"/>
          <w:sz w:val="22"/>
          <w:szCs w:val="22"/>
        </w:rPr>
        <w:t>Associate</w:t>
      </w:r>
      <w:r w:rsidR="004264AB" w:rsidRPr="00173504">
        <w:rPr>
          <w:color w:val="000000" w:themeColor="text1"/>
          <w:sz w:val="22"/>
          <w:szCs w:val="22"/>
        </w:rPr>
        <w:t xml:space="preserve"> Teaching Professor</w:t>
      </w:r>
      <w:r w:rsidR="00EA67C6" w:rsidRPr="00173504">
        <w:rPr>
          <w:color w:val="000000" w:themeColor="text1"/>
          <w:sz w:val="22"/>
          <w:szCs w:val="22"/>
        </w:rPr>
        <w:t xml:space="preserve"> &amp; Director of Undergraduate Studies</w:t>
      </w:r>
      <w:r w:rsidR="008337D3" w:rsidRPr="00173504">
        <w:rPr>
          <w:color w:val="000000" w:themeColor="text1"/>
          <w:sz w:val="22"/>
          <w:szCs w:val="22"/>
        </w:rPr>
        <w:t xml:space="preserve"> </w:t>
      </w:r>
    </w:p>
    <w:p w14:paraId="12385D48" w14:textId="794BE092" w:rsidR="001A339C" w:rsidRPr="00173504" w:rsidRDefault="00EA67C6" w:rsidP="00EA67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center"/>
        <w:rPr>
          <w:color w:val="000000" w:themeColor="text1"/>
          <w:sz w:val="22"/>
          <w:szCs w:val="22"/>
        </w:rPr>
      </w:pPr>
      <w:r w:rsidRPr="00173504">
        <w:rPr>
          <w:color w:val="000000" w:themeColor="text1"/>
          <w:sz w:val="22"/>
          <w:szCs w:val="22"/>
        </w:rPr>
        <w:t xml:space="preserve">Department of Theology, </w:t>
      </w:r>
      <w:r w:rsidR="001A339C" w:rsidRPr="00173504">
        <w:rPr>
          <w:color w:val="000000" w:themeColor="text1"/>
          <w:sz w:val="22"/>
          <w:szCs w:val="22"/>
        </w:rPr>
        <w:t>University of Notre Dame</w:t>
      </w:r>
    </w:p>
    <w:p w14:paraId="175F5A1E" w14:textId="4DAE55FE" w:rsidR="001A339C" w:rsidRPr="00173504" w:rsidRDefault="00884FBA" w:rsidP="001A33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center"/>
        <w:rPr>
          <w:color w:val="000000" w:themeColor="text1"/>
          <w:sz w:val="22"/>
          <w:szCs w:val="22"/>
        </w:rPr>
      </w:pPr>
      <w:r w:rsidRPr="00173504">
        <w:rPr>
          <w:color w:val="000000" w:themeColor="text1"/>
          <w:sz w:val="22"/>
          <w:szCs w:val="22"/>
        </w:rPr>
        <w:t>244 Malloy Hall, Notre Dame, IN 46556</w:t>
      </w:r>
    </w:p>
    <w:p w14:paraId="4010E4E6" w14:textId="77777777" w:rsidR="001A339C" w:rsidRPr="00173504" w:rsidRDefault="001A339C" w:rsidP="000965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jc w:val="center"/>
        <w:rPr>
          <w:color w:val="000000" w:themeColor="text1"/>
          <w:sz w:val="22"/>
          <w:szCs w:val="22"/>
        </w:rPr>
      </w:pPr>
      <w:r w:rsidRPr="00173504">
        <w:rPr>
          <w:color w:val="000000" w:themeColor="text1"/>
          <w:sz w:val="22"/>
          <w:szCs w:val="22"/>
        </w:rPr>
        <w:t>(574) 360-8101  |  apaglia1@nd.edu</w:t>
      </w:r>
    </w:p>
    <w:p w14:paraId="658BDC59" w14:textId="77777777" w:rsidR="00D94135" w:rsidRPr="00173504" w:rsidRDefault="00D94135" w:rsidP="000965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jc w:val="center"/>
        <w:rPr>
          <w:color w:val="000000" w:themeColor="text1"/>
          <w:sz w:val="22"/>
          <w:szCs w:val="22"/>
        </w:rPr>
      </w:pPr>
    </w:p>
    <w:p w14:paraId="2E5F816D" w14:textId="24DDA6D9" w:rsidR="003655C0" w:rsidRPr="00173504" w:rsidRDefault="00FD1C2C" w:rsidP="003655C0">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Professional Teaching</w:t>
      </w:r>
      <w:r w:rsidR="003655C0" w:rsidRPr="00173504">
        <w:rPr>
          <w:b/>
          <w:smallCaps/>
          <w:color w:val="000000" w:themeColor="text1"/>
          <w:sz w:val="22"/>
          <w:szCs w:val="22"/>
        </w:rPr>
        <w:t xml:space="preserve"> </w:t>
      </w:r>
      <w:r w:rsidRPr="00173504">
        <w:rPr>
          <w:b/>
          <w:smallCaps/>
          <w:color w:val="000000" w:themeColor="text1"/>
          <w:sz w:val="22"/>
          <w:szCs w:val="22"/>
        </w:rPr>
        <w:t>Experience</w:t>
      </w:r>
    </w:p>
    <w:p w14:paraId="20F4EBC5" w14:textId="78A3C412" w:rsidR="003655C0" w:rsidRPr="00173504" w:rsidRDefault="00F449B7" w:rsidP="003655C0">
      <w:pPr>
        <w:pStyle w:val="Heading2"/>
        <w:ind w:right="-18"/>
        <w:rPr>
          <w:color w:val="000000" w:themeColor="text1"/>
          <w:szCs w:val="22"/>
        </w:rPr>
      </w:pPr>
      <w:r w:rsidRPr="00173504">
        <w:rPr>
          <w:color w:val="000000" w:themeColor="text1"/>
          <w:szCs w:val="22"/>
        </w:rPr>
        <w:t>Associate</w:t>
      </w:r>
      <w:r w:rsidR="003655C0" w:rsidRPr="00173504">
        <w:rPr>
          <w:color w:val="000000" w:themeColor="text1"/>
          <w:szCs w:val="22"/>
        </w:rPr>
        <w:t xml:space="preserve"> Teaching Professor, University of Notre Dame</w:t>
      </w:r>
      <w:r w:rsidR="003655C0" w:rsidRPr="00173504">
        <w:rPr>
          <w:color w:val="000000" w:themeColor="text1"/>
          <w:szCs w:val="22"/>
        </w:rPr>
        <w:tab/>
      </w:r>
      <w:r w:rsidR="003655C0" w:rsidRPr="00173504">
        <w:rPr>
          <w:color w:val="000000" w:themeColor="text1"/>
          <w:szCs w:val="22"/>
        </w:rPr>
        <w:tab/>
        <w:t xml:space="preserve">      </w:t>
      </w:r>
      <w:r w:rsidR="003655C0" w:rsidRPr="00173504">
        <w:rPr>
          <w:color w:val="000000" w:themeColor="text1"/>
          <w:szCs w:val="22"/>
        </w:rPr>
        <w:tab/>
        <w:t xml:space="preserve">             </w:t>
      </w:r>
      <w:r w:rsidR="003655C0" w:rsidRPr="00173504">
        <w:rPr>
          <w:b w:val="0"/>
          <w:color w:val="000000" w:themeColor="text1"/>
          <w:szCs w:val="22"/>
        </w:rPr>
        <w:t>2018-present</w:t>
      </w:r>
    </w:p>
    <w:p w14:paraId="04CF177E" w14:textId="4DB35F8D" w:rsidR="003655C0" w:rsidRPr="00173504" w:rsidRDefault="00FD1C2C" w:rsidP="00FD1C2C">
      <w:pPr>
        <w:ind w:left="1440"/>
        <w:rPr>
          <w:i/>
          <w:color w:val="000000" w:themeColor="text1"/>
          <w:sz w:val="22"/>
          <w:szCs w:val="22"/>
        </w:rPr>
      </w:pPr>
      <w:r w:rsidRPr="00173504">
        <w:rPr>
          <w:i/>
          <w:color w:val="000000" w:themeColor="text1"/>
          <w:sz w:val="22"/>
          <w:szCs w:val="22"/>
        </w:rPr>
        <w:t xml:space="preserve">Responsible for coursework in core curriculum and biblical studies at the undergraduate and masters level. Oversaw all aspects of Department of Theology’s undergraduate program, which has, under my leadership, grown to a new record size each of the past </w:t>
      </w:r>
      <w:r w:rsidR="00DE193B" w:rsidRPr="00173504">
        <w:rPr>
          <w:i/>
          <w:color w:val="000000" w:themeColor="text1"/>
          <w:sz w:val="22"/>
          <w:szCs w:val="22"/>
        </w:rPr>
        <w:t>eight</w:t>
      </w:r>
      <w:r w:rsidRPr="00173504">
        <w:rPr>
          <w:i/>
          <w:color w:val="000000" w:themeColor="text1"/>
          <w:sz w:val="22"/>
          <w:szCs w:val="22"/>
        </w:rPr>
        <w:t xml:space="preserve"> years.</w:t>
      </w:r>
    </w:p>
    <w:p w14:paraId="17C4F9EB" w14:textId="77777777" w:rsidR="003655C0" w:rsidRPr="00173504" w:rsidRDefault="003655C0" w:rsidP="003655C0">
      <w:pPr>
        <w:pStyle w:val="Heading2"/>
        <w:ind w:right="-18" w:firstLine="0"/>
        <w:rPr>
          <w:i/>
          <w:color w:val="000000" w:themeColor="text1"/>
          <w:szCs w:val="22"/>
        </w:rPr>
      </w:pPr>
    </w:p>
    <w:p w14:paraId="7AB4683C" w14:textId="77777777" w:rsidR="003655C0" w:rsidRPr="00173504" w:rsidRDefault="003655C0" w:rsidP="003655C0">
      <w:pPr>
        <w:pStyle w:val="Heading2"/>
        <w:ind w:right="-18"/>
        <w:rPr>
          <w:color w:val="000000" w:themeColor="text1"/>
          <w:szCs w:val="22"/>
        </w:rPr>
      </w:pPr>
      <w:r w:rsidRPr="00173504">
        <w:rPr>
          <w:color w:val="000000" w:themeColor="text1"/>
          <w:szCs w:val="22"/>
        </w:rPr>
        <w:t>Visiting Assistant Professional Specialist, University of Notre Dame</w:t>
      </w:r>
      <w:r w:rsidRPr="00173504">
        <w:rPr>
          <w:color w:val="000000" w:themeColor="text1"/>
          <w:szCs w:val="22"/>
        </w:rPr>
        <w:tab/>
      </w:r>
      <w:r w:rsidRPr="00173504">
        <w:rPr>
          <w:color w:val="000000" w:themeColor="text1"/>
          <w:szCs w:val="22"/>
        </w:rPr>
        <w:tab/>
        <w:t xml:space="preserve">       </w:t>
      </w:r>
      <w:r w:rsidRPr="00173504">
        <w:rPr>
          <w:color w:val="000000" w:themeColor="text1"/>
          <w:szCs w:val="22"/>
        </w:rPr>
        <w:tab/>
        <w:t xml:space="preserve">       </w:t>
      </w:r>
      <w:r w:rsidRPr="00173504">
        <w:rPr>
          <w:b w:val="0"/>
          <w:color w:val="000000" w:themeColor="text1"/>
          <w:szCs w:val="22"/>
        </w:rPr>
        <w:t>2016-18</w:t>
      </w:r>
    </w:p>
    <w:p w14:paraId="4CD65CB7" w14:textId="2443F595" w:rsidR="003655C0" w:rsidRPr="00173504" w:rsidRDefault="00FD1C2C" w:rsidP="00FD1C2C">
      <w:pPr>
        <w:ind w:left="1440"/>
        <w:rPr>
          <w:i/>
          <w:color w:val="000000" w:themeColor="text1"/>
          <w:sz w:val="22"/>
          <w:szCs w:val="22"/>
        </w:rPr>
      </w:pPr>
      <w:r w:rsidRPr="00173504">
        <w:rPr>
          <w:i/>
          <w:color w:val="000000" w:themeColor="text1"/>
          <w:sz w:val="22"/>
          <w:szCs w:val="22"/>
        </w:rPr>
        <w:t xml:space="preserve">Responsible for coursework in core curriculum and biblical studies at the undergraduate and masters level. Served as the Assistant Director of Undergraduate Studies. </w:t>
      </w:r>
    </w:p>
    <w:p w14:paraId="56AFC4AD" w14:textId="77777777" w:rsidR="003655C0" w:rsidRPr="00173504" w:rsidRDefault="003655C0" w:rsidP="003655C0">
      <w:pPr>
        <w:ind w:left="720" w:firstLine="720"/>
        <w:rPr>
          <w:i/>
          <w:color w:val="000000" w:themeColor="text1"/>
          <w:sz w:val="22"/>
          <w:szCs w:val="22"/>
        </w:rPr>
      </w:pPr>
    </w:p>
    <w:p w14:paraId="301905C7" w14:textId="77777777" w:rsidR="003655C0" w:rsidRPr="00173504" w:rsidRDefault="003655C0" w:rsidP="003655C0">
      <w:pPr>
        <w:pStyle w:val="Heading2"/>
        <w:rPr>
          <w:color w:val="000000" w:themeColor="text1"/>
          <w:szCs w:val="22"/>
        </w:rPr>
      </w:pPr>
      <w:r w:rsidRPr="00173504">
        <w:rPr>
          <w:color w:val="000000" w:themeColor="text1"/>
          <w:szCs w:val="22"/>
        </w:rPr>
        <w:t>Postdoctoral Fellow, University of Notre Dame</w:t>
      </w:r>
      <w:r w:rsidRPr="00173504">
        <w:rPr>
          <w:color w:val="000000" w:themeColor="text1"/>
          <w:szCs w:val="22"/>
        </w:rPr>
        <w:tab/>
      </w:r>
      <w:r w:rsidRPr="00173504">
        <w:rPr>
          <w:color w:val="000000" w:themeColor="text1"/>
          <w:szCs w:val="22"/>
        </w:rPr>
        <w:tab/>
      </w:r>
      <w:r w:rsidRPr="00173504">
        <w:rPr>
          <w:color w:val="000000" w:themeColor="text1"/>
          <w:szCs w:val="22"/>
        </w:rPr>
        <w:tab/>
      </w:r>
      <w:r w:rsidRPr="00173504">
        <w:rPr>
          <w:color w:val="000000" w:themeColor="text1"/>
          <w:szCs w:val="22"/>
        </w:rPr>
        <w:tab/>
      </w:r>
      <w:r w:rsidRPr="00173504">
        <w:rPr>
          <w:color w:val="000000" w:themeColor="text1"/>
          <w:szCs w:val="22"/>
        </w:rPr>
        <w:tab/>
        <w:t xml:space="preserve">   </w:t>
      </w:r>
      <w:r w:rsidRPr="00173504">
        <w:rPr>
          <w:b w:val="0"/>
          <w:bCs/>
          <w:color w:val="000000" w:themeColor="text1"/>
          <w:szCs w:val="22"/>
        </w:rPr>
        <w:t>2015-2016</w:t>
      </w:r>
    </w:p>
    <w:p w14:paraId="74924AFE" w14:textId="77777777" w:rsidR="003655C0" w:rsidRPr="00173504" w:rsidRDefault="003655C0" w:rsidP="003655C0">
      <w:pPr>
        <w:rPr>
          <w:color w:val="000000" w:themeColor="text1"/>
          <w:sz w:val="22"/>
          <w:szCs w:val="22"/>
        </w:rPr>
      </w:pPr>
    </w:p>
    <w:p w14:paraId="6E6EC634" w14:textId="22C616FB" w:rsidR="003655C0" w:rsidRPr="00173504" w:rsidRDefault="003655C0" w:rsidP="00FD1C2C">
      <w:pPr>
        <w:pStyle w:val="Heading2"/>
        <w:rPr>
          <w:color w:val="000000" w:themeColor="text1"/>
          <w:szCs w:val="22"/>
        </w:rPr>
      </w:pPr>
      <w:r w:rsidRPr="00173504">
        <w:rPr>
          <w:color w:val="000000" w:themeColor="text1"/>
          <w:szCs w:val="22"/>
        </w:rPr>
        <w:t>Adjunct Instructor in the PhD Program, University of Notre Dame</w:t>
      </w:r>
      <w:r w:rsidRPr="00173504">
        <w:rPr>
          <w:color w:val="000000" w:themeColor="text1"/>
          <w:szCs w:val="22"/>
        </w:rPr>
        <w:tab/>
      </w:r>
      <w:r w:rsidRPr="00173504">
        <w:rPr>
          <w:color w:val="000000" w:themeColor="text1"/>
          <w:szCs w:val="22"/>
        </w:rPr>
        <w:tab/>
        <w:t xml:space="preserve">     </w:t>
      </w:r>
      <w:r w:rsidRPr="00173504">
        <w:rPr>
          <w:color w:val="000000" w:themeColor="text1"/>
          <w:szCs w:val="22"/>
        </w:rPr>
        <w:tab/>
      </w:r>
      <w:r w:rsidRPr="00173504">
        <w:rPr>
          <w:b w:val="0"/>
          <w:bCs/>
          <w:color w:val="000000" w:themeColor="text1"/>
          <w:szCs w:val="22"/>
        </w:rPr>
        <w:t xml:space="preserve">   2013-2015</w:t>
      </w:r>
      <w:r w:rsidRPr="00173504">
        <w:rPr>
          <w:color w:val="000000" w:themeColor="text1"/>
          <w:szCs w:val="22"/>
        </w:rPr>
        <w:tab/>
        <w:t xml:space="preserve">             </w:t>
      </w:r>
      <w:r w:rsidRPr="00173504">
        <w:rPr>
          <w:b w:val="0"/>
          <w:bCs/>
          <w:i/>
          <w:iCs/>
          <w:color w:val="000000" w:themeColor="text1"/>
          <w:szCs w:val="22"/>
        </w:rPr>
        <w:t xml:space="preserve">Theo 10001 “Foundations of Theology,”  </w:t>
      </w:r>
      <w:r w:rsidRPr="00173504">
        <w:rPr>
          <w:b w:val="0"/>
          <w:i/>
          <w:color w:val="000000" w:themeColor="text1"/>
          <w:szCs w:val="22"/>
        </w:rPr>
        <w:t>Theo 60021 “Intensive Intermediate Hebrew”</w:t>
      </w:r>
      <w:r w:rsidRPr="00173504">
        <w:rPr>
          <w:color w:val="000000" w:themeColor="text1"/>
          <w:szCs w:val="22"/>
        </w:rPr>
        <w:tab/>
      </w:r>
    </w:p>
    <w:p w14:paraId="1131E6EF" w14:textId="77777777" w:rsidR="00FD1C2C" w:rsidRPr="00173504" w:rsidRDefault="00FD1C2C" w:rsidP="00FD1C2C">
      <w:pPr>
        <w:rPr>
          <w:color w:val="000000" w:themeColor="text1"/>
          <w:lang w:bidi="ar-SA"/>
        </w:rPr>
      </w:pPr>
    </w:p>
    <w:p w14:paraId="2AB69AF9" w14:textId="77777777" w:rsidR="003655C0" w:rsidRPr="00173504" w:rsidRDefault="003655C0" w:rsidP="003655C0">
      <w:pPr>
        <w:pStyle w:val="Heading2"/>
        <w:rPr>
          <w:b w:val="0"/>
          <w:color w:val="000000" w:themeColor="text1"/>
          <w:szCs w:val="22"/>
        </w:rPr>
      </w:pPr>
      <w:r w:rsidRPr="00173504">
        <w:rPr>
          <w:color w:val="000000" w:themeColor="text1"/>
          <w:szCs w:val="22"/>
        </w:rPr>
        <w:t>Adjunct Professor, Christendom College</w:t>
      </w:r>
      <w:r w:rsidRPr="00173504">
        <w:rPr>
          <w:b w:val="0"/>
          <w:color w:val="000000" w:themeColor="text1"/>
          <w:szCs w:val="22"/>
        </w:rPr>
        <w:t xml:space="preserve"> (Rome, Italy)</w:t>
      </w:r>
      <w:r w:rsidRPr="00173504">
        <w:rPr>
          <w:b w:val="0"/>
          <w:color w:val="000000" w:themeColor="text1"/>
          <w:szCs w:val="22"/>
        </w:rPr>
        <w:tab/>
      </w:r>
      <w:r w:rsidRPr="00173504">
        <w:rPr>
          <w:b w:val="0"/>
          <w:color w:val="000000" w:themeColor="text1"/>
          <w:szCs w:val="22"/>
        </w:rPr>
        <w:tab/>
      </w:r>
      <w:r w:rsidRPr="00173504">
        <w:rPr>
          <w:b w:val="0"/>
          <w:color w:val="000000" w:themeColor="text1"/>
          <w:szCs w:val="22"/>
        </w:rPr>
        <w:tab/>
        <w:t xml:space="preserve">    Spring 2009, 2010</w:t>
      </w:r>
    </w:p>
    <w:p w14:paraId="3A641375" w14:textId="77777777" w:rsidR="003655C0" w:rsidRPr="00173504" w:rsidRDefault="003655C0" w:rsidP="003655C0">
      <w:pPr>
        <w:ind w:left="720" w:firstLine="720"/>
        <w:rPr>
          <w:color w:val="000000" w:themeColor="text1"/>
          <w:sz w:val="22"/>
          <w:szCs w:val="22"/>
        </w:rPr>
      </w:pPr>
      <w:r w:rsidRPr="00173504">
        <w:rPr>
          <w:i/>
          <w:color w:val="000000" w:themeColor="text1"/>
          <w:sz w:val="22"/>
          <w:szCs w:val="22"/>
        </w:rPr>
        <w:t>“Catholic Apologetics”</w:t>
      </w:r>
    </w:p>
    <w:p w14:paraId="2C4B308B" w14:textId="77777777" w:rsidR="003655C0" w:rsidRPr="00173504" w:rsidRDefault="003655C0" w:rsidP="003655C0">
      <w:pPr>
        <w:pStyle w:val="Heading2"/>
        <w:rPr>
          <w:color w:val="000000" w:themeColor="text1"/>
          <w:szCs w:val="22"/>
        </w:rPr>
      </w:pPr>
    </w:p>
    <w:p w14:paraId="5B921172" w14:textId="77777777" w:rsidR="003655C0" w:rsidRPr="00173504" w:rsidRDefault="003655C0" w:rsidP="003655C0">
      <w:pPr>
        <w:pStyle w:val="Heading2"/>
        <w:rPr>
          <w:b w:val="0"/>
          <w:bCs/>
          <w:color w:val="000000" w:themeColor="text1"/>
          <w:szCs w:val="22"/>
        </w:rPr>
      </w:pPr>
      <w:r w:rsidRPr="00173504">
        <w:rPr>
          <w:color w:val="000000" w:themeColor="text1"/>
          <w:szCs w:val="22"/>
        </w:rPr>
        <w:t xml:space="preserve">Adjunct Professor, Ave Maria University </w:t>
      </w:r>
      <w:r w:rsidRPr="00173504">
        <w:rPr>
          <w:b w:val="0"/>
          <w:color w:val="000000" w:themeColor="text1"/>
          <w:szCs w:val="22"/>
        </w:rPr>
        <w:t>(Gaming, Austria)</w:t>
      </w:r>
      <w:r w:rsidRPr="00173504">
        <w:rPr>
          <w:color w:val="000000" w:themeColor="text1"/>
          <w:szCs w:val="22"/>
        </w:rPr>
        <w:t xml:space="preserve">       </w:t>
      </w:r>
      <w:r w:rsidRPr="00173504">
        <w:rPr>
          <w:color w:val="000000" w:themeColor="text1"/>
          <w:szCs w:val="22"/>
        </w:rPr>
        <w:tab/>
      </w:r>
      <w:r w:rsidRPr="00173504">
        <w:rPr>
          <w:color w:val="000000" w:themeColor="text1"/>
          <w:szCs w:val="22"/>
        </w:rPr>
        <w:tab/>
      </w:r>
      <w:r w:rsidRPr="00173504">
        <w:rPr>
          <w:color w:val="000000" w:themeColor="text1"/>
          <w:szCs w:val="22"/>
        </w:rPr>
        <w:tab/>
        <w:t xml:space="preserve">   </w:t>
      </w:r>
      <w:r w:rsidRPr="00173504">
        <w:rPr>
          <w:b w:val="0"/>
          <w:bCs/>
          <w:color w:val="000000" w:themeColor="text1"/>
          <w:szCs w:val="22"/>
        </w:rPr>
        <w:t>2004-2006</w:t>
      </w:r>
    </w:p>
    <w:p w14:paraId="3E82F971" w14:textId="65838F4A" w:rsidR="003655C0" w:rsidRPr="00173504" w:rsidRDefault="003655C0" w:rsidP="003655C0">
      <w:pPr>
        <w:ind w:left="1440"/>
        <w:rPr>
          <w:color w:val="000000" w:themeColor="text1"/>
          <w:sz w:val="22"/>
          <w:szCs w:val="22"/>
        </w:rPr>
      </w:pPr>
      <w:r w:rsidRPr="00173504">
        <w:rPr>
          <w:i/>
          <w:color w:val="000000" w:themeColor="text1"/>
          <w:sz w:val="22"/>
          <w:szCs w:val="22"/>
        </w:rPr>
        <w:t>“Life in Christ: The Beatitudes and the Sermon on the Mount,”</w:t>
      </w:r>
      <w:r w:rsidRPr="00173504">
        <w:rPr>
          <w:color w:val="000000" w:themeColor="text1"/>
          <w:sz w:val="22"/>
          <w:szCs w:val="22"/>
        </w:rPr>
        <w:t xml:space="preserve">  “</w:t>
      </w:r>
      <w:r w:rsidRPr="00173504">
        <w:rPr>
          <w:i/>
          <w:color w:val="000000" w:themeColor="text1"/>
          <w:sz w:val="22"/>
          <w:szCs w:val="22"/>
        </w:rPr>
        <w:t>Sacred Doctrine: Foundations of Catholic Thought,”</w:t>
      </w:r>
      <w:r w:rsidRPr="00173504">
        <w:rPr>
          <w:b/>
          <w:color w:val="000000" w:themeColor="text1"/>
          <w:sz w:val="22"/>
          <w:szCs w:val="22"/>
        </w:rPr>
        <w:t xml:space="preserve">  </w:t>
      </w:r>
      <w:r w:rsidRPr="00173504">
        <w:rPr>
          <w:i/>
          <w:color w:val="000000" w:themeColor="text1"/>
          <w:sz w:val="22"/>
          <w:szCs w:val="22"/>
        </w:rPr>
        <w:t>“The Theology of Joseph Ratzinger,</w:t>
      </w:r>
      <w:r w:rsidRPr="00173504">
        <w:rPr>
          <w:color w:val="000000" w:themeColor="text1"/>
          <w:sz w:val="22"/>
          <w:szCs w:val="22"/>
        </w:rPr>
        <w:t xml:space="preserve">”  </w:t>
      </w:r>
      <w:r w:rsidRPr="00173504">
        <w:rPr>
          <w:i/>
          <w:color w:val="000000" w:themeColor="text1"/>
          <w:sz w:val="22"/>
          <w:szCs w:val="22"/>
        </w:rPr>
        <w:t>“Religion, Politics, and Culture</w:t>
      </w:r>
      <w:r w:rsidRPr="00173504">
        <w:rPr>
          <w:color w:val="000000" w:themeColor="text1"/>
          <w:sz w:val="22"/>
          <w:szCs w:val="22"/>
        </w:rPr>
        <w:t>”</w:t>
      </w:r>
    </w:p>
    <w:p w14:paraId="13394953" w14:textId="77777777" w:rsidR="00BF6145" w:rsidRPr="00173504" w:rsidRDefault="00BF6145" w:rsidP="003655C0">
      <w:pPr>
        <w:ind w:left="1440"/>
        <w:rPr>
          <w:color w:val="000000" w:themeColor="text1"/>
          <w:sz w:val="22"/>
          <w:szCs w:val="22"/>
        </w:rPr>
      </w:pPr>
    </w:p>
    <w:p w14:paraId="2643C651" w14:textId="77777777" w:rsidR="0081060C" w:rsidRPr="00173504" w:rsidRDefault="0081060C" w:rsidP="003655C0">
      <w:pPr>
        <w:ind w:left="1440"/>
        <w:rPr>
          <w:color w:val="000000" w:themeColor="text1"/>
          <w:sz w:val="22"/>
          <w:szCs w:val="22"/>
        </w:rPr>
      </w:pPr>
    </w:p>
    <w:p w14:paraId="5701530A" w14:textId="5A271CBD" w:rsidR="00BF6145" w:rsidRPr="00173504" w:rsidRDefault="00BF6145" w:rsidP="00BF6145">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 xml:space="preserve">Administration </w:t>
      </w:r>
      <w:r w:rsidR="00FD1C2C" w:rsidRPr="00173504">
        <w:rPr>
          <w:b/>
          <w:smallCaps/>
          <w:color w:val="000000" w:themeColor="text1"/>
          <w:sz w:val="22"/>
          <w:szCs w:val="22"/>
        </w:rPr>
        <w:t>Experience</w:t>
      </w:r>
      <w:r w:rsidRPr="00173504">
        <w:rPr>
          <w:b/>
          <w:smallCaps/>
          <w:color w:val="000000" w:themeColor="text1"/>
          <w:sz w:val="22"/>
          <w:szCs w:val="22"/>
        </w:rPr>
        <w:t xml:space="preserve"> </w:t>
      </w:r>
    </w:p>
    <w:p w14:paraId="68DB838B" w14:textId="6CF74AD3" w:rsidR="00BF6145" w:rsidRPr="00173504" w:rsidRDefault="00BF6145" w:rsidP="00BF6145">
      <w:pPr>
        <w:pStyle w:val="Heading2"/>
        <w:rPr>
          <w:b w:val="0"/>
          <w:color w:val="000000" w:themeColor="text1"/>
          <w:szCs w:val="22"/>
        </w:rPr>
      </w:pPr>
      <w:r w:rsidRPr="00173504">
        <w:rPr>
          <w:b w:val="0"/>
          <w:color w:val="000000" w:themeColor="text1"/>
          <w:szCs w:val="22"/>
        </w:rPr>
        <w:t>Director of Undergraduate Studies, Department of Theology</w:t>
      </w:r>
      <w:r w:rsidRPr="00173504">
        <w:rPr>
          <w:b w:val="0"/>
          <w:color w:val="000000" w:themeColor="text1"/>
          <w:szCs w:val="22"/>
        </w:rPr>
        <w:tab/>
      </w:r>
      <w:r w:rsidRPr="00173504">
        <w:rPr>
          <w:b w:val="0"/>
          <w:color w:val="000000" w:themeColor="text1"/>
          <w:szCs w:val="22"/>
        </w:rPr>
        <w:tab/>
      </w:r>
      <w:r w:rsidRPr="00173504">
        <w:rPr>
          <w:b w:val="0"/>
          <w:color w:val="000000" w:themeColor="text1"/>
          <w:szCs w:val="22"/>
        </w:rPr>
        <w:tab/>
        <w:t xml:space="preserve">    </w:t>
      </w:r>
      <w:r w:rsidRPr="00173504">
        <w:rPr>
          <w:b w:val="0"/>
          <w:color w:val="000000" w:themeColor="text1"/>
          <w:szCs w:val="22"/>
        </w:rPr>
        <w:tab/>
        <w:t>2019-present</w:t>
      </w:r>
    </w:p>
    <w:p w14:paraId="48524E54" w14:textId="77777777" w:rsidR="00BF6145" w:rsidRPr="00173504" w:rsidRDefault="00BF6145" w:rsidP="00BF6145">
      <w:pPr>
        <w:rPr>
          <w:color w:val="000000" w:themeColor="text1"/>
          <w:sz w:val="22"/>
          <w:szCs w:val="22"/>
        </w:rPr>
      </w:pPr>
    </w:p>
    <w:p w14:paraId="1893B666" w14:textId="77777777" w:rsidR="00BF6145" w:rsidRPr="00173504" w:rsidRDefault="00BF6145" w:rsidP="00BF6145">
      <w:pPr>
        <w:rPr>
          <w:color w:val="000000" w:themeColor="text1"/>
          <w:sz w:val="22"/>
          <w:szCs w:val="22"/>
        </w:rPr>
      </w:pPr>
      <w:r w:rsidRPr="00173504">
        <w:rPr>
          <w:color w:val="000000" w:themeColor="text1"/>
          <w:sz w:val="22"/>
          <w:szCs w:val="22"/>
        </w:rPr>
        <w:tab/>
        <w:t>Assistant Director of Undergraduate Studies, Department of Theology</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2015-2019</w:t>
      </w:r>
    </w:p>
    <w:p w14:paraId="75C91E46" w14:textId="77777777" w:rsidR="00BF6145" w:rsidRPr="00173504" w:rsidRDefault="00BF6145" w:rsidP="00BF6145">
      <w:pPr>
        <w:ind w:left="1440"/>
        <w:rPr>
          <w:color w:val="000000" w:themeColor="text1"/>
          <w:sz w:val="22"/>
          <w:szCs w:val="22"/>
        </w:rPr>
      </w:pPr>
    </w:p>
    <w:p w14:paraId="111BE1AD" w14:textId="77777777" w:rsidR="0081060C" w:rsidRPr="00173504" w:rsidRDefault="0081060C" w:rsidP="00BF6145">
      <w:pPr>
        <w:ind w:left="1440"/>
        <w:rPr>
          <w:color w:val="000000" w:themeColor="text1"/>
          <w:sz w:val="22"/>
          <w:szCs w:val="22"/>
        </w:rPr>
      </w:pPr>
    </w:p>
    <w:p w14:paraId="3F9B5E9D" w14:textId="77777777" w:rsidR="00BF6145" w:rsidRPr="00173504" w:rsidRDefault="00BF6145" w:rsidP="00BF6145">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 xml:space="preserve">Related Administrative Service </w:t>
      </w:r>
    </w:p>
    <w:p w14:paraId="22D4AA66" w14:textId="0C124D73" w:rsidR="00BF6145" w:rsidRPr="00173504" w:rsidRDefault="00BF6145" w:rsidP="003F466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A62E37" w:rsidRPr="00173504">
        <w:rPr>
          <w:color w:val="000000" w:themeColor="text1"/>
          <w:sz w:val="22"/>
          <w:szCs w:val="22"/>
        </w:rPr>
        <w:t xml:space="preserve">Theology Core Curriculum </w:t>
      </w:r>
      <w:r w:rsidR="00174333" w:rsidRPr="00173504">
        <w:rPr>
          <w:color w:val="000000" w:themeColor="text1"/>
          <w:sz w:val="22"/>
          <w:szCs w:val="22"/>
        </w:rPr>
        <w:t>Subcommittee</w:t>
      </w:r>
      <w:r w:rsidR="00A62E37" w:rsidRPr="00173504">
        <w:rPr>
          <w:color w:val="000000" w:themeColor="text1"/>
          <w:sz w:val="22"/>
          <w:szCs w:val="22"/>
        </w:rPr>
        <w:tab/>
      </w:r>
      <w:r w:rsidR="00A62E37" w:rsidRPr="00173504">
        <w:rPr>
          <w:color w:val="000000" w:themeColor="text1"/>
          <w:sz w:val="22"/>
          <w:szCs w:val="22"/>
        </w:rPr>
        <w:tab/>
      </w:r>
      <w:r w:rsidR="00174333" w:rsidRPr="00173504">
        <w:rPr>
          <w:color w:val="000000" w:themeColor="text1"/>
          <w:sz w:val="22"/>
          <w:szCs w:val="22"/>
        </w:rPr>
        <w:t xml:space="preserve">         member </w:t>
      </w:r>
      <w:r w:rsidR="00A62E37" w:rsidRPr="00173504">
        <w:rPr>
          <w:color w:val="000000" w:themeColor="text1"/>
          <w:sz w:val="22"/>
          <w:szCs w:val="22"/>
        </w:rPr>
        <w:t>2021-</w:t>
      </w:r>
      <w:r w:rsidR="00174333" w:rsidRPr="00173504">
        <w:rPr>
          <w:color w:val="000000" w:themeColor="text1"/>
          <w:sz w:val="22"/>
          <w:szCs w:val="22"/>
        </w:rPr>
        <w:t>2023, chair 2023-present</w:t>
      </w:r>
    </w:p>
    <w:p w14:paraId="5399C02E" w14:textId="38303F38" w:rsidR="00BF6145" w:rsidRPr="00173504" w:rsidRDefault="00BF6145" w:rsidP="00BF6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b/>
          <w:color w:val="000000" w:themeColor="text1"/>
          <w:sz w:val="22"/>
          <w:szCs w:val="22"/>
        </w:rPr>
      </w:pPr>
    </w:p>
    <w:p w14:paraId="4C6E763C" w14:textId="77777777" w:rsidR="00BF6145" w:rsidRPr="00173504" w:rsidRDefault="00BF6145" w:rsidP="00BF6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b/>
          <w:color w:val="000000" w:themeColor="text1"/>
          <w:sz w:val="22"/>
          <w:szCs w:val="22"/>
        </w:rPr>
        <w:tab/>
      </w:r>
      <w:r w:rsidRPr="00173504">
        <w:rPr>
          <w:color w:val="000000" w:themeColor="text1"/>
          <w:sz w:val="22"/>
          <w:szCs w:val="22"/>
        </w:rPr>
        <w:t xml:space="preserve">Conference Organizer, </w:t>
      </w:r>
      <w:r w:rsidRPr="00173504">
        <w:rPr>
          <w:i/>
          <w:color w:val="000000" w:themeColor="text1"/>
          <w:sz w:val="22"/>
          <w:szCs w:val="22"/>
        </w:rPr>
        <w:t>Word and Wisdom. Notre Dame</w:t>
      </w:r>
      <w:r w:rsidRPr="00173504">
        <w:rPr>
          <w:i/>
          <w:color w:val="000000" w:themeColor="text1"/>
          <w:sz w:val="22"/>
          <w:szCs w:val="22"/>
        </w:rPr>
        <w:tab/>
      </w:r>
      <w:r w:rsidRPr="00173504">
        <w:rPr>
          <w:i/>
          <w:color w:val="000000" w:themeColor="text1"/>
          <w:sz w:val="22"/>
          <w:szCs w:val="22"/>
        </w:rPr>
        <w:tab/>
      </w:r>
      <w:r w:rsidRPr="00173504">
        <w:rPr>
          <w:i/>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April 2019</w:t>
      </w:r>
    </w:p>
    <w:p w14:paraId="44BAA740" w14:textId="77777777" w:rsidR="00BF6145" w:rsidRPr="00173504" w:rsidRDefault="00BF6145" w:rsidP="00BF6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47AF18B8" w14:textId="77777777" w:rsidR="00BF6145" w:rsidRPr="00173504" w:rsidRDefault="00BF6145" w:rsidP="00BF6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Rome Undergraduate Education Committee, Notre Dame International</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2019</w:t>
      </w:r>
    </w:p>
    <w:p w14:paraId="235415D9" w14:textId="77777777" w:rsidR="00BF6145" w:rsidRPr="00173504" w:rsidRDefault="00BF6145" w:rsidP="00BF6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b/>
          <w:color w:val="000000" w:themeColor="text1"/>
          <w:sz w:val="22"/>
          <w:szCs w:val="22"/>
        </w:rPr>
      </w:pPr>
    </w:p>
    <w:p w14:paraId="3115A6ED" w14:textId="298672F3" w:rsidR="00BF6145" w:rsidRPr="00173504" w:rsidRDefault="00BF6145" w:rsidP="00FD1C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b/>
          <w:color w:val="000000" w:themeColor="text1"/>
          <w:sz w:val="22"/>
          <w:szCs w:val="22"/>
        </w:rPr>
        <w:tab/>
      </w:r>
      <w:r w:rsidRPr="00173504">
        <w:rPr>
          <w:color w:val="000000" w:themeColor="text1"/>
          <w:sz w:val="22"/>
          <w:szCs w:val="22"/>
        </w:rPr>
        <w:t>University Life Fellow</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2018-19</w:t>
      </w:r>
    </w:p>
    <w:p w14:paraId="75AD71ED" w14:textId="77777777" w:rsidR="0081060C" w:rsidRPr="00173504" w:rsidRDefault="0081060C" w:rsidP="00BF6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rPr>
          <w:color w:val="000000" w:themeColor="text1"/>
          <w:sz w:val="22"/>
          <w:szCs w:val="22"/>
        </w:rPr>
      </w:pPr>
    </w:p>
    <w:p w14:paraId="26B1A2F2" w14:textId="77777777" w:rsidR="00BF6145" w:rsidRPr="00173504" w:rsidRDefault="00BF6145" w:rsidP="00BF61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b/>
          <w:color w:val="000000" w:themeColor="text1"/>
          <w:sz w:val="22"/>
          <w:szCs w:val="22"/>
        </w:rPr>
        <w:tab/>
      </w:r>
      <w:r w:rsidRPr="00173504">
        <w:rPr>
          <w:color w:val="000000" w:themeColor="text1"/>
          <w:sz w:val="22"/>
          <w:szCs w:val="22"/>
        </w:rPr>
        <w:t xml:space="preserve">Conference Organizer, </w:t>
      </w:r>
      <w:r w:rsidRPr="00173504">
        <w:rPr>
          <w:i/>
          <w:color w:val="000000" w:themeColor="text1"/>
          <w:sz w:val="22"/>
          <w:szCs w:val="22"/>
        </w:rPr>
        <w:t>Joseph</w:t>
      </w:r>
      <w:r w:rsidRPr="00173504">
        <w:rPr>
          <w:color w:val="000000" w:themeColor="text1"/>
          <w:sz w:val="22"/>
          <w:szCs w:val="22"/>
        </w:rPr>
        <w:t xml:space="preserve"> </w:t>
      </w:r>
      <w:r w:rsidRPr="00173504">
        <w:rPr>
          <w:i/>
          <w:color w:val="000000" w:themeColor="text1"/>
          <w:sz w:val="22"/>
          <w:szCs w:val="22"/>
        </w:rPr>
        <w:t>Ratzinger’s</w:t>
      </w:r>
      <w:r w:rsidRPr="00173504">
        <w:rPr>
          <w:color w:val="000000" w:themeColor="text1"/>
          <w:sz w:val="22"/>
          <w:szCs w:val="22"/>
        </w:rPr>
        <w:t xml:space="preserve"> Introduction to Christianity</w:t>
      </w:r>
      <w:r w:rsidRPr="00173504">
        <w:rPr>
          <w:i/>
          <w:color w:val="000000" w:themeColor="text1"/>
          <w:sz w:val="22"/>
          <w:szCs w:val="22"/>
        </w:rPr>
        <w:t xml:space="preserve"> at 50: </w:t>
      </w:r>
    </w:p>
    <w:p w14:paraId="51037EF4" w14:textId="59B0D677" w:rsidR="00BF6145" w:rsidRPr="00173504" w:rsidRDefault="00BF6145" w:rsidP="00232DFD">
      <w:pPr>
        <w:pStyle w:val="Heading2"/>
        <w:ind w:left="1440" w:hanging="720"/>
        <w:rPr>
          <w:b w:val="0"/>
          <w:color w:val="000000" w:themeColor="text1"/>
          <w:szCs w:val="22"/>
        </w:rPr>
      </w:pPr>
      <w:r w:rsidRPr="00173504">
        <w:rPr>
          <w:b w:val="0"/>
          <w:i/>
          <w:color w:val="000000" w:themeColor="text1"/>
          <w:szCs w:val="22"/>
        </w:rPr>
        <w:t xml:space="preserve">Remembering &amp; Reimagining Theology in the Public Sphere. Notre Dame. </w:t>
      </w:r>
      <w:r w:rsidRPr="00173504">
        <w:rPr>
          <w:b w:val="0"/>
          <w:i/>
          <w:color w:val="000000" w:themeColor="text1"/>
          <w:szCs w:val="22"/>
        </w:rPr>
        <w:tab/>
        <w:t xml:space="preserve">        </w:t>
      </w:r>
      <w:r w:rsidRPr="00173504">
        <w:rPr>
          <w:b w:val="0"/>
          <w:iCs/>
          <w:color w:val="000000" w:themeColor="text1"/>
          <w:szCs w:val="22"/>
        </w:rPr>
        <w:t>November 2018</w:t>
      </w:r>
      <w:r w:rsidRPr="00173504">
        <w:rPr>
          <w:b w:val="0"/>
          <w:color w:val="000000" w:themeColor="text1"/>
          <w:szCs w:val="22"/>
        </w:rPr>
        <w:t xml:space="preserve"> </w:t>
      </w:r>
    </w:p>
    <w:p w14:paraId="0E2A495C" w14:textId="77777777" w:rsidR="00BF6145" w:rsidRPr="00173504" w:rsidRDefault="00BF6145" w:rsidP="00BF6145">
      <w:pPr>
        <w:rPr>
          <w:color w:val="000000" w:themeColor="text1"/>
          <w:sz w:val="22"/>
          <w:szCs w:val="22"/>
        </w:rPr>
      </w:pPr>
      <w:r w:rsidRPr="00173504">
        <w:rPr>
          <w:color w:val="000000" w:themeColor="text1"/>
          <w:sz w:val="22"/>
          <w:szCs w:val="22"/>
        </w:rPr>
        <w:tab/>
      </w:r>
      <w:r w:rsidRPr="00173504">
        <w:rPr>
          <w:color w:val="000000" w:themeColor="text1"/>
          <w:sz w:val="22"/>
          <w:szCs w:val="22"/>
        </w:rPr>
        <w:tab/>
      </w:r>
    </w:p>
    <w:p w14:paraId="074D056C" w14:textId="77777777" w:rsidR="00BF6145" w:rsidRPr="00173504" w:rsidRDefault="00BF6145" w:rsidP="00BF6145">
      <w:pPr>
        <w:ind w:firstLine="720"/>
        <w:rPr>
          <w:color w:val="000000" w:themeColor="text1"/>
          <w:sz w:val="22"/>
          <w:szCs w:val="22"/>
        </w:rPr>
      </w:pPr>
      <w:r w:rsidRPr="00173504">
        <w:rPr>
          <w:color w:val="000000" w:themeColor="text1"/>
          <w:sz w:val="22"/>
          <w:szCs w:val="22"/>
        </w:rPr>
        <w:t>Assistant Program Director, Ave Maria University Austrian Campus</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2005-06</w:t>
      </w:r>
    </w:p>
    <w:p w14:paraId="6E7AC413" w14:textId="77777777" w:rsidR="003655C0" w:rsidRPr="00173504" w:rsidRDefault="003655C0" w:rsidP="0015056D">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b/>
          <w:smallCaps/>
          <w:color w:val="000000" w:themeColor="text1"/>
          <w:sz w:val="22"/>
          <w:szCs w:val="22"/>
        </w:rPr>
      </w:pPr>
    </w:p>
    <w:p w14:paraId="505F0518" w14:textId="04C7B444" w:rsidR="003F4665" w:rsidRPr="00173504" w:rsidRDefault="003F4665" w:rsidP="003F4665">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lastRenderedPageBreak/>
        <w:t xml:space="preserve">Related Academic Service </w:t>
      </w:r>
    </w:p>
    <w:p w14:paraId="68534A26" w14:textId="5E0D7515" w:rsidR="003F4665" w:rsidRPr="00173504" w:rsidRDefault="003F4665" w:rsidP="003F466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 xml:space="preserve">Manuscript Reviewer, </w:t>
      </w:r>
      <w:r w:rsidRPr="00173504">
        <w:rPr>
          <w:i/>
          <w:iCs/>
          <w:color w:val="000000" w:themeColor="text1"/>
          <w:sz w:val="22"/>
          <w:szCs w:val="22"/>
        </w:rPr>
        <w:t>Catholic University Press</w:t>
      </w:r>
      <w:r w:rsidRPr="00173504">
        <w:rPr>
          <w:i/>
          <w:iCs/>
          <w:color w:val="000000" w:themeColor="text1"/>
          <w:sz w:val="22"/>
          <w:szCs w:val="22"/>
        </w:rPr>
        <w:tab/>
      </w:r>
      <w:r w:rsidRPr="00173504">
        <w:rPr>
          <w:i/>
          <w:iCs/>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2021</w:t>
      </w:r>
    </w:p>
    <w:p w14:paraId="45518856" w14:textId="63E81FAF" w:rsidR="00F614BC" w:rsidRPr="00173504" w:rsidRDefault="00F614BC" w:rsidP="003F466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5B14719C" w14:textId="10517775" w:rsidR="00F614BC" w:rsidRPr="00173504" w:rsidRDefault="00F614BC" w:rsidP="003F466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Peer Reviewer, St. Paul Seminary Press</w:t>
      </w:r>
      <w:r w:rsidRPr="00173504">
        <w:rPr>
          <w:i/>
          <w:iCs/>
          <w:color w:val="000000" w:themeColor="text1"/>
          <w:sz w:val="22"/>
          <w:szCs w:val="22"/>
        </w:rPr>
        <w:t xml:space="preserve"> </w:t>
      </w:r>
      <w:r w:rsidRPr="00173504">
        <w:rPr>
          <w:color w:val="000000" w:themeColor="text1"/>
          <w:sz w:val="22"/>
          <w:szCs w:val="22"/>
        </w:rPr>
        <w:t>and</w:t>
      </w:r>
      <w:r w:rsidRPr="00173504">
        <w:rPr>
          <w:i/>
          <w:iCs/>
          <w:color w:val="000000" w:themeColor="text1"/>
          <w:sz w:val="22"/>
          <w:szCs w:val="22"/>
        </w:rPr>
        <w:t xml:space="preserve"> Religion &amp; Literature </w:t>
      </w:r>
      <w:r w:rsidRPr="00173504">
        <w:rPr>
          <w:color w:val="000000" w:themeColor="text1"/>
          <w:sz w:val="22"/>
          <w:szCs w:val="22"/>
        </w:rPr>
        <w:t xml:space="preserve"> </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2023</w:t>
      </w:r>
    </w:p>
    <w:p w14:paraId="5E508B3D" w14:textId="77777777" w:rsidR="003F4665" w:rsidRPr="00173504" w:rsidRDefault="003F4665" w:rsidP="003F466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03A6D3C2" w14:textId="78CA6952" w:rsidR="000E5CF0" w:rsidRPr="00173504" w:rsidRDefault="003F4665" w:rsidP="003F4665">
      <w:pPr>
        <w:rPr>
          <w:color w:val="000000" w:themeColor="text1"/>
          <w:sz w:val="22"/>
          <w:szCs w:val="22"/>
        </w:rPr>
      </w:pPr>
      <w:r w:rsidRPr="00173504">
        <w:rPr>
          <w:color w:val="000000" w:themeColor="text1"/>
          <w:sz w:val="22"/>
          <w:szCs w:val="22"/>
        </w:rPr>
        <w:tab/>
        <w:t>MA Capstone Projects (</w:t>
      </w:r>
      <w:r w:rsidR="00173504" w:rsidRPr="00173504">
        <w:rPr>
          <w:color w:val="000000" w:themeColor="text1"/>
          <w:sz w:val="22"/>
          <w:szCs w:val="22"/>
        </w:rPr>
        <w:t>133</w:t>
      </w:r>
      <w:r w:rsidRPr="00173504">
        <w:rPr>
          <w:color w:val="000000" w:themeColor="text1"/>
          <w:sz w:val="22"/>
          <w:szCs w:val="22"/>
        </w:rPr>
        <w:t>)</w:t>
      </w:r>
      <w:r w:rsidR="000E5CF0" w:rsidRPr="00173504">
        <w:rPr>
          <w:color w:val="000000" w:themeColor="text1"/>
          <w:sz w:val="22"/>
          <w:szCs w:val="22"/>
        </w:rPr>
        <w:tab/>
      </w:r>
      <w:r w:rsidR="000E5CF0" w:rsidRPr="00173504">
        <w:rPr>
          <w:color w:val="000000" w:themeColor="text1"/>
          <w:sz w:val="22"/>
          <w:szCs w:val="22"/>
        </w:rPr>
        <w:tab/>
      </w:r>
      <w:r w:rsidR="000E5CF0" w:rsidRPr="00173504">
        <w:rPr>
          <w:color w:val="000000" w:themeColor="text1"/>
          <w:sz w:val="22"/>
          <w:szCs w:val="22"/>
        </w:rPr>
        <w:tab/>
      </w:r>
      <w:r w:rsidR="000E5CF0" w:rsidRPr="00173504">
        <w:rPr>
          <w:color w:val="000000" w:themeColor="text1"/>
          <w:sz w:val="22"/>
          <w:szCs w:val="22"/>
        </w:rPr>
        <w:tab/>
      </w:r>
      <w:r w:rsidR="000E5CF0" w:rsidRPr="00173504">
        <w:rPr>
          <w:color w:val="000000" w:themeColor="text1"/>
          <w:sz w:val="22"/>
          <w:szCs w:val="22"/>
        </w:rPr>
        <w:tab/>
      </w:r>
      <w:r w:rsidR="000E5CF0" w:rsidRPr="00173504">
        <w:rPr>
          <w:color w:val="000000" w:themeColor="text1"/>
          <w:sz w:val="22"/>
          <w:szCs w:val="22"/>
        </w:rPr>
        <w:tab/>
      </w:r>
      <w:r w:rsidR="000E5CF0" w:rsidRPr="00173504">
        <w:rPr>
          <w:color w:val="000000" w:themeColor="text1"/>
          <w:sz w:val="22"/>
          <w:szCs w:val="22"/>
        </w:rPr>
        <w:tab/>
      </w:r>
      <w:r w:rsidR="000E5CF0" w:rsidRPr="00173504">
        <w:rPr>
          <w:color w:val="000000" w:themeColor="text1"/>
          <w:sz w:val="22"/>
          <w:szCs w:val="22"/>
        </w:rPr>
        <w:tab/>
        <w:t xml:space="preserve">2018-present </w:t>
      </w:r>
    </w:p>
    <w:p w14:paraId="20B7E5D1" w14:textId="77777777" w:rsidR="000E5CF0" w:rsidRPr="00173504" w:rsidRDefault="000E5CF0" w:rsidP="003F4665">
      <w:pPr>
        <w:rPr>
          <w:color w:val="000000" w:themeColor="text1"/>
          <w:sz w:val="22"/>
          <w:szCs w:val="22"/>
        </w:rPr>
      </w:pPr>
    </w:p>
    <w:p w14:paraId="6F9D44F3" w14:textId="77777777" w:rsidR="000E5CF0" w:rsidRPr="00173504" w:rsidRDefault="000E5CF0" w:rsidP="000E5CF0">
      <w:pPr>
        <w:ind w:firstLine="720"/>
        <w:rPr>
          <w:color w:val="000000" w:themeColor="text1"/>
          <w:sz w:val="22"/>
          <w:szCs w:val="22"/>
        </w:rPr>
      </w:pPr>
      <w:r w:rsidRPr="00173504">
        <w:rPr>
          <w:color w:val="000000" w:themeColor="text1"/>
          <w:sz w:val="22"/>
          <w:szCs w:val="22"/>
        </w:rPr>
        <w:t xml:space="preserve">Undergraduate Honors Thesis Direction (2) </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2020, 2021</w:t>
      </w:r>
    </w:p>
    <w:p w14:paraId="7F6B1051" w14:textId="77777777" w:rsidR="000E5CF0" w:rsidRPr="00173504" w:rsidRDefault="000E5CF0" w:rsidP="000E5CF0">
      <w:pPr>
        <w:ind w:firstLine="720"/>
        <w:rPr>
          <w:color w:val="000000" w:themeColor="text1"/>
          <w:sz w:val="22"/>
          <w:szCs w:val="22"/>
        </w:rPr>
      </w:pPr>
    </w:p>
    <w:p w14:paraId="06281B19" w14:textId="77777777" w:rsidR="000E5CF0" w:rsidRPr="00173504" w:rsidRDefault="000E5CF0" w:rsidP="000E5CF0">
      <w:pPr>
        <w:ind w:firstLine="720"/>
        <w:rPr>
          <w:color w:val="000000" w:themeColor="text1"/>
          <w:sz w:val="22"/>
          <w:szCs w:val="22"/>
        </w:rPr>
      </w:pPr>
      <w:r w:rsidRPr="00173504">
        <w:rPr>
          <w:color w:val="000000" w:themeColor="text1"/>
          <w:sz w:val="22"/>
          <w:szCs w:val="22"/>
        </w:rPr>
        <w:t>MDiv Synthesis Seminar Director and Field-Ed Placement Supervisor (1)</w:t>
      </w:r>
      <w:r w:rsidRPr="00173504">
        <w:rPr>
          <w:color w:val="000000" w:themeColor="text1"/>
          <w:sz w:val="22"/>
          <w:szCs w:val="22"/>
        </w:rPr>
        <w:tab/>
      </w:r>
      <w:r w:rsidRPr="00173504">
        <w:rPr>
          <w:color w:val="000000" w:themeColor="text1"/>
          <w:sz w:val="22"/>
          <w:szCs w:val="22"/>
        </w:rPr>
        <w:tab/>
        <w:t xml:space="preserve">   2019-2020 </w:t>
      </w:r>
    </w:p>
    <w:p w14:paraId="1FD5FA99" w14:textId="77777777" w:rsidR="003F4665" w:rsidRPr="00173504" w:rsidRDefault="003F4665" w:rsidP="003F4665">
      <w:pPr>
        <w:rPr>
          <w:color w:val="000000" w:themeColor="text1"/>
          <w:sz w:val="22"/>
          <w:szCs w:val="22"/>
        </w:rPr>
      </w:pPr>
      <w:r w:rsidRPr="00173504">
        <w:rPr>
          <w:color w:val="000000" w:themeColor="text1"/>
          <w:sz w:val="22"/>
          <w:szCs w:val="22"/>
        </w:rPr>
        <w:tab/>
      </w:r>
      <w:r w:rsidRPr="00173504">
        <w:rPr>
          <w:color w:val="000000" w:themeColor="text1"/>
          <w:sz w:val="22"/>
          <w:szCs w:val="22"/>
        </w:rPr>
        <w:tab/>
      </w:r>
    </w:p>
    <w:p w14:paraId="28DCC5D9" w14:textId="5FCC442F" w:rsidR="003F4665" w:rsidRPr="00173504" w:rsidRDefault="000E5CF0" w:rsidP="003F4665">
      <w:pPr>
        <w:ind w:firstLine="720"/>
        <w:rPr>
          <w:color w:val="000000" w:themeColor="text1"/>
          <w:sz w:val="22"/>
          <w:szCs w:val="22"/>
        </w:rPr>
      </w:pPr>
      <w:r w:rsidRPr="00173504">
        <w:rPr>
          <w:color w:val="000000" w:themeColor="text1"/>
          <w:sz w:val="22"/>
          <w:szCs w:val="22"/>
        </w:rPr>
        <w:t>MA Comprehensive Exams (36)</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2015-2017</w:t>
      </w:r>
    </w:p>
    <w:p w14:paraId="3567843C" w14:textId="77777777" w:rsidR="003F4665" w:rsidRPr="00173504" w:rsidRDefault="003F4665" w:rsidP="003F4665">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color w:val="000000" w:themeColor="text1"/>
          <w:sz w:val="22"/>
          <w:szCs w:val="22"/>
        </w:rPr>
      </w:pPr>
    </w:p>
    <w:p w14:paraId="32D9FAE2" w14:textId="352707EB" w:rsidR="00DB1A75" w:rsidRPr="00173504" w:rsidRDefault="001A339C" w:rsidP="003F4665">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Publications</w:t>
      </w:r>
      <w:r w:rsidR="00AE0BB0" w:rsidRPr="00173504">
        <w:rPr>
          <w:b/>
          <w:smallCaps/>
          <w:color w:val="000000" w:themeColor="text1"/>
          <w:sz w:val="22"/>
          <w:szCs w:val="22"/>
        </w:rPr>
        <w:t xml:space="preserve"> </w:t>
      </w:r>
    </w:p>
    <w:p w14:paraId="15B8C0B4" w14:textId="7A7BBF74" w:rsidR="000D7C92"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10DCE797" w14:textId="13162C8B" w:rsidR="000D7C92" w:rsidRPr="00173504" w:rsidRDefault="000D7C92" w:rsidP="000D7C92">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b/>
          <w:bCs/>
          <w:color w:val="000000" w:themeColor="text1"/>
          <w:sz w:val="22"/>
          <w:szCs w:val="22"/>
        </w:rPr>
        <w:t>Peer Reviewed</w:t>
      </w:r>
      <w:r w:rsidRPr="00173504">
        <w:rPr>
          <w:color w:val="000000" w:themeColor="text1"/>
          <w:sz w:val="22"/>
          <w:szCs w:val="22"/>
        </w:rPr>
        <w:t>:</w:t>
      </w:r>
    </w:p>
    <w:p w14:paraId="0B7984E4" w14:textId="77777777" w:rsidR="008B315B" w:rsidRPr="00173504" w:rsidRDefault="008B315B"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5D976311" w14:textId="19C6BE8A" w:rsidR="004E05BF" w:rsidRPr="00173504" w:rsidRDefault="008B315B"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B76392" w:rsidRPr="00173504">
        <w:rPr>
          <w:color w:val="000000" w:themeColor="text1"/>
          <w:sz w:val="22"/>
          <w:szCs w:val="22"/>
        </w:rPr>
        <w:t>“</w:t>
      </w:r>
      <w:r w:rsidR="00A62A1A" w:rsidRPr="00173504">
        <w:rPr>
          <w:color w:val="000000" w:themeColor="text1"/>
          <w:sz w:val="22"/>
          <w:szCs w:val="22"/>
        </w:rPr>
        <w:t>The Meaning and Function of</w:t>
      </w:r>
      <w:r w:rsidR="00A62A1A" w:rsidRPr="00173504">
        <w:rPr>
          <w:i/>
          <w:iCs/>
          <w:color w:val="000000" w:themeColor="text1"/>
          <w:sz w:val="22"/>
          <w:szCs w:val="22"/>
        </w:rPr>
        <w:t xml:space="preserve"> Communio Sanctorum </w:t>
      </w:r>
      <w:r w:rsidR="00A62A1A" w:rsidRPr="00173504">
        <w:rPr>
          <w:color w:val="000000" w:themeColor="text1"/>
          <w:sz w:val="22"/>
          <w:szCs w:val="22"/>
        </w:rPr>
        <w:t>as an Article of the Creed</w:t>
      </w:r>
      <w:r w:rsidR="004E05BF" w:rsidRPr="00173504">
        <w:rPr>
          <w:color w:val="000000" w:themeColor="text1"/>
          <w:sz w:val="22"/>
          <w:szCs w:val="22"/>
        </w:rPr>
        <w:t>”</w:t>
      </w:r>
    </w:p>
    <w:p w14:paraId="417DDBFC" w14:textId="11F2CFE4" w:rsidR="004E05BF" w:rsidRPr="00173504" w:rsidRDefault="00174333"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Chapter in </w:t>
      </w:r>
      <w:r w:rsidRPr="00173504">
        <w:rPr>
          <w:i/>
          <w:iCs/>
          <w:color w:val="000000" w:themeColor="text1"/>
          <w:sz w:val="22"/>
          <w:szCs w:val="22"/>
        </w:rPr>
        <w:t>The Creed and the Scriptures</w:t>
      </w:r>
      <w:r w:rsidR="00A62A1A" w:rsidRPr="00173504">
        <w:rPr>
          <w:color w:val="000000" w:themeColor="text1"/>
          <w:sz w:val="22"/>
          <w:szCs w:val="22"/>
        </w:rPr>
        <w:t xml:space="preserve"> </w:t>
      </w:r>
      <w:r w:rsidR="004E05BF" w:rsidRPr="00173504">
        <w:rPr>
          <w:color w:val="000000" w:themeColor="text1"/>
          <w:sz w:val="22"/>
          <w:szCs w:val="22"/>
        </w:rPr>
        <w:t>(</w:t>
      </w:r>
      <w:r w:rsidRPr="00173504">
        <w:rPr>
          <w:color w:val="000000" w:themeColor="text1"/>
          <w:sz w:val="22"/>
          <w:szCs w:val="22"/>
        </w:rPr>
        <w:t>Mohr Siebeck</w:t>
      </w:r>
      <w:r w:rsidR="000D7C92" w:rsidRPr="00173504">
        <w:rPr>
          <w:color w:val="000000" w:themeColor="text1"/>
          <w:sz w:val="22"/>
          <w:szCs w:val="22"/>
        </w:rPr>
        <w:t>, 202</w:t>
      </w:r>
      <w:r w:rsidRPr="00173504">
        <w:rPr>
          <w:color w:val="000000" w:themeColor="text1"/>
          <w:sz w:val="22"/>
          <w:szCs w:val="22"/>
        </w:rPr>
        <w:t>4</w:t>
      </w:r>
      <w:r w:rsidR="004E05BF" w:rsidRPr="00173504">
        <w:rPr>
          <w:color w:val="000000" w:themeColor="text1"/>
          <w:sz w:val="22"/>
          <w:szCs w:val="22"/>
        </w:rPr>
        <w:t>)</w:t>
      </w:r>
    </w:p>
    <w:p w14:paraId="3B71B236" w14:textId="77777777" w:rsidR="00B76392"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6F919660" w14:textId="6CDB7DB0" w:rsidR="00B76392"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“Inspiration and Truth when Prophecy Fails: Ezekiel’s Temple Vision”</w:t>
      </w:r>
    </w:p>
    <w:p w14:paraId="71CF8B00" w14:textId="2BB93817" w:rsidR="00B76392" w:rsidRPr="00173504" w:rsidRDefault="00B76392" w:rsidP="00A62A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rPr>
          <w:color w:val="000000" w:themeColor="text1"/>
          <w:sz w:val="22"/>
          <w:szCs w:val="22"/>
        </w:rPr>
      </w:pPr>
      <w:r w:rsidRPr="00173504">
        <w:rPr>
          <w:color w:val="000000" w:themeColor="text1"/>
          <w:sz w:val="22"/>
          <w:szCs w:val="22"/>
        </w:rPr>
        <w:t xml:space="preserve">Chapter in </w:t>
      </w:r>
      <w:r w:rsidR="00A62A1A" w:rsidRPr="00173504">
        <w:rPr>
          <w:i/>
          <w:iCs/>
          <w:color w:val="000000" w:themeColor="text1"/>
          <w:sz w:val="22"/>
          <w:szCs w:val="22"/>
        </w:rPr>
        <w:t xml:space="preserve">Word of Truth, Sealed by the Spirit: Perspectives on the Inspiration and Truth of Sacred Scripture. </w:t>
      </w:r>
      <w:r w:rsidR="00A62A1A" w:rsidRPr="00173504">
        <w:rPr>
          <w:color w:val="000000" w:themeColor="text1"/>
          <w:sz w:val="22"/>
          <w:szCs w:val="22"/>
        </w:rPr>
        <w:t>(St. Paul Seminary Press, 2022)</w:t>
      </w:r>
    </w:p>
    <w:p w14:paraId="001B581F" w14:textId="77777777" w:rsidR="00B76392"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58D6DC3A" w14:textId="34105ADB" w:rsidR="00B76392"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 xml:space="preserve">“The Role of Scripture in </w:t>
      </w:r>
      <w:r w:rsidRPr="00173504">
        <w:rPr>
          <w:i/>
          <w:color w:val="000000" w:themeColor="text1"/>
          <w:sz w:val="22"/>
          <w:szCs w:val="22"/>
        </w:rPr>
        <w:t>Introduction to Christianity</w:t>
      </w:r>
      <w:r w:rsidRPr="00173504">
        <w:rPr>
          <w:color w:val="000000" w:themeColor="text1"/>
          <w:sz w:val="22"/>
          <w:szCs w:val="22"/>
        </w:rPr>
        <w:t>”</w:t>
      </w:r>
    </w:p>
    <w:p w14:paraId="3D2BDE1B" w14:textId="7BA9A012" w:rsidR="00B76392"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rPr>
          <w:color w:val="000000" w:themeColor="text1"/>
          <w:sz w:val="22"/>
          <w:szCs w:val="22"/>
        </w:rPr>
      </w:pPr>
      <w:r w:rsidRPr="00173504">
        <w:rPr>
          <w:color w:val="000000" w:themeColor="text1"/>
          <w:sz w:val="22"/>
          <w:szCs w:val="22"/>
        </w:rPr>
        <w:t xml:space="preserve">Chapter in </w:t>
      </w:r>
      <w:r w:rsidRPr="00173504">
        <w:rPr>
          <w:i/>
          <w:iCs/>
          <w:color w:val="000000" w:themeColor="text1"/>
          <w:sz w:val="22"/>
          <w:szCs w:val="22"/>
        </w:rPr>
        <w:t>Gift to the Church and World: Fifty Years of Joseph Ratzinger’s Introduction to Christianity</w:t>
      </w:r>
      <w:r w:rsidRPr="00173504">
        <w:rPr>
          <w:color w:val="000000" w:themeColor="text1"/>
          <w:sz w:val="22"/>
          <w:szCs w:val="22"/>
        </w:rPr>
        <w:t xml:space="preserve"> (Wipf &amp; Stock, 2021) </w:t>
      </w:r>
    </w:p>
    <w:p w14:paraId="7B1A7974" w14:textId="0E06D688" w:rsidR="00B76392"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5F2C3FE6" w14:textId="41B2486F" w:rsidR="001B0286" w:rsidRPr="00173504" w:rsidRDefault="00B76392"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1B0286" w:rsidRPr="00173504">
        <w:rPr>
          <w:color w:val="000000" w:themeColor="text1"/>
          <w:sz w:val="22"/>
          <w:szCs w:val="22"/>
        </w:rPr>
        <w:t xml:space="preserve">“Sovereignty and Stewardship: Understanding Sin in the Old Testament” </w:t>
      </w:r>
    </w:p>
    <w:p w14:paraId="3D1A2CB0" w14:textId="281A6D0B" w:rsidR="001B0286" w:rsidRPr="00173504" w:rsidRDefault="001B0286"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iCs/>
          <w:color w:val="000000" w:themeColor="text1"/>
          <w:sz w:val="22"/>
          <w:szCs w:val="22"/>
        </w:rPr>
        <w:t xml:space="preserve">Communio </w:t>
      </w:r>
      <w:r w:rsidRPr="00173504">
        <w:rPr>
          <w:color w:val="000000" w:themeColor="text1"/>
          <w:sz w:val="22"/>
          <w:szCs w:val="22"/>
        </w:rPr>
        <w:t>47.1 (Spring 2020)</w:t>
      </w:r>
    </w:p>
    <w:p w14:paraId="4EAF7B2D" w14:textId="77777777" w:rsidR="000D7C92" w:rsidRPr="00173504" w:rsidRDefault="000D7C92"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04D90BC9" w14:textId="137A1CCC" w:rsidR="000D7C92" w:rsidRPr="00173504" w:rsidRDefault="000D7C92" w:rsidP="000D7C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“Ordering All Things Well: The Role of Eating in the Old Testament”</w:t>
      </w:r>
    </w:p>
    <w:p w14:paraId="2E5B6FB4" w14:textId="15A5C4C3" w:rsidR="000D7C92" w:rsidRPr="00173504" w:rsidRDefault="000D7C92" w:rsidP="000D7C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Communio</w:t>
      </w:r>
      <w:r w:rsidRPr="00173504">
        <w:rPr>
          <w:color w:val="000000" w:themeColor="text1"/>
          <w:sz w:val="22"/>
          <w:szCs w:val="22"/>
        </w:rPr>
        <w:t xml:space="preserve"> 44.3 (Fall 2018)</w:t>
      </w:r>
    </w:p>
    <w:p w14:paraId="69759720" w14:textId="77777777" w:rsidR="001B0286" w:rsidRPr="00173504" w:rsidRDefault="001B0286"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3D15489C" w14:textId="526F1364" w:rsidR="000D7C92" w:rsidRPr="00173504" w:rsidRDefault="000D7C92" w:rsidP="000D7C92">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b/>
          <w:bCs/>
          <w:color w:val="000000" w:themeColor="text1"/>
          <w:sz w:val="22"/>
          <w:szCs w:val="22"/>
        </w:rPr>
        <w:t>Invited Publications</w:t>
      </w:r>
      <w:r w:rsidRPr="00173504">
        <w:rPr>
          <w:color w:val="000000" w:themeColor="text1"/>
          <w:sz w:val="22"/>
          <w:szCs w:val="22"/>
        </w:rPr>
        <w:t>:</w:t>
      </w:r>
    </w:p>
    <w:p w14:paraId="7C8D13A9" w14:textId="77777777" w:rsidR="000D7C92" w:rsidRPr="00173504" w:rsidRDefault="000D7C92" w:rsidP="000D7C92">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6C4ECD36" w14:textId="77777777" w:rsidR="000D7C92" w:rsidRPr="00173504" w:rsidRDefault="000D7C92" w:rsidP="004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r w:rsidRPr="00173504">
        <w:rPr>
          <w:color w:val="000000" w:themeColor="text1"/>
          <w:sz w:val="22"/>
          <w:szCs w:val="22"/>
        </w:rPr>
        <w:t>“</w:t>
      </w:r>
      <w:r w:rsidRPr="00173504">
        <w:rPr>
          <w:i/>
          <w:iCs/>
          <w:color w:val="000000" w:themeColor="text1"/>
          <w:sz w:val="22"/>
          <w:szCs w:val="22"/>
        </w:rPr>
        <w:t>The Last Battle</w:t>
      </w:r>
      <w:r w:rsidRPr="00173504">
        <w:rPr>
          <w:color w:val="000000" w:themeColor="text1"/>
          <w:sz w:val="22"/>
          <w:szCs w:val="22"/>
        </w:rPr>
        <w:t xml:space="preserve">: The End of Narnia’s Beginning” </w:t>
      </w:r>
    </w:p>
    <w:p w14:paraId="51CD368C" w14:textId="6C0D96CF" w:rsidR="000D7C92" w:rsidRPr="00173504" w:rsidRDefault="000D7C92" w:rsidP="004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r w:rsidRPr="00173504">
        <w:rPr>
          <w:color w:val="000000" w:themeColor="text1"/>
          <w:sz w:val="22"/>
          <w:szCs w:val="22"/>
        </w:rPr>
        <w:tab/>
      </w:r>
      <w:r w:rsidRPr="00173504">
        <w:rPr>
          <w:i/>
          <w:iCs/>
          <w:color w:val="000000" w:themeColor="text1"/>
          <w:sz w:val="22"/>
          <w:szCs w:val="22"/>
        </w:rPr>
        <w:t xml:space="preserve">Church Life Journal </w:t>
      </w:r>
      <w:r w:rsidRPr="00173504">
        <w:rPr>
          <w:color w:val="000000" w:themeColor="text1"/>
          <w:sz w:val="22"/>
          <w:szCs w:val="22"/>
        </w:rPr>
        <w:t>(8 August 2022)</w:t>
      </w:r>
    </w:p>
    <w:p w14:paraId="605F79BC" w14:textId="77777777" w:rsidR="000D7C92" w:rsidRPr="00173504" w:rsidRDefault="000D7C92" w:rsidP="004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p>
    <w:p w14:paraId="49CE08EC" w14:textId="1467788C" w:rsidR="000D7C92" w:rsidRPr="00173504" w:rsidRDefault="000D7C92" w:rsidP="000D7C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r w:rsidRPr="00173504">
        <w:rPr>
          <w:color w:val="000000" w:themeColor="text1"/>
          <w:sz w:val="22"/>
          <w:szCs w:val="22"/>
        </w:rPr>
        <w:t>“</w:t>
      </w:r>
      <w:r w:rsidRPr="00173504">
        <w:rPr>
          <w:i/>
          <w:iCs/>
          <w:color w:val="000000" w:themeColor="text1"/>
          <w:sz w:val="22"/>
          <w:szCs w:val="22"/>
        </w:rPr>
        <w:t>The Last Battle</w:t>
      </w:r>
      <w:r w:rsidRPr="00173504">
        <w:rPr>
          <w:color w:val="000000" w:themeColor="text1"/>
          <w:sz w:val="22"/>
          <w:szCs w:val="22"/>
        </w:rPr>
        <w:t xml:space="preserve">: The End of the Beginning,” in </w:t>
      </w:r>
      <w:r w:rsidRPr="00173504">
        <w:rPr>
          <w:i/>
          <w:iCs/>
          <w:color w:val="000000" w:themeColor="text1"/>
          <w:sz w:val="22"/>
          <w:szCs w:val="22"/>
        </w:rPr>
        <w:t>Chronicles of Transformation</w:t>
      </w:r>
      <w:r w:rsidRPr="00173504">
        <w:rPr>
          <w:color w:val="000000" w:themeColor="text1"/>
          <w:sz w:val="22"/>
          <w:szCs w:val="22"/>
        </w:rPr>
        <w:t xml:space="preserve"> (Ignatius Press, 2022)</w:t>
      </w:r>
    </w:p>
    <w:p w14:paraId="3DC5369F" w14:textId="77777777" w:rsidR="000D7C92" w:rsidRPr="00173504" w:rsidRDefault="000D7C92" w:rsidP="004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p>
    <w:p w14:paraId="67C1CD76" w14:textId="262392D8" w:rsidR="001B0286" w:rsidRPr="00173504" w:rsidRDefault="001B0286" w:rsidP="004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r w:rsidRPr="00173504">
        <w:rPr>
          <w:color w:val="000000" w:themeColor="text1"/>
          <w:sz w:val="22"/>
          <w:szCs w:val="22"/>
        </w:rPr>
        <w:t>“The Genealogy of Christ”; “Scribes of the Kingdom”; “Treasure in Heaven”; “The Sermon on the Mount”; “</w:t>
      </w:r>
      <w:r w:rsidR="002C51C8" w:rsidRPr="00173504">
        <w:rPr>
          <w:color w:val="000000" w:themeColor="text1"/>
          <w:sz w:val="22"/>
          <w:szCs w:val="22"/>
        </w:rPr>
        <w:t>Mirac</w:t>
      </w:r>
      <w:r w:rsidRPr="00173504">
        <w:rPr>
          <w:color w:val="000000" w:themeColor="text1"/>
          <w:sz w:val="22"/>
          <w:szCs w:val="22"/>
        </w:rPr>
        <w:t>les”; “‘Something Greater’”; “The Parables of Jesus”; “The Little Ones”; “The End of the World”</w:t>
      </w:r>
      <w:r w:rsidR="004C634C" w:rsidRPr="00173504">
        <w:rPr>
          <w:color w:val="000000" w:themeColor="text1"/>
          <w:sz w:val="22"/>
          <w:szCs w:val="22"/>
        </w:rPr>
        <w:t>; “The Zombie Apocalypse”; “Peter and the Church”; “St. Matthew’s Passion”</w:t>
      </w:r>
      <w:r w:rsidRPr="00173504">
        <w:rPr>
          <w:color w:val="000000" w:themeColor="text1"/>
          <w:sz w:val="22"/>
          <w:szCs w:val="22"/>
        </w:rPr>
        <w:t xml:space="preserve"> </w:t>
      </w:r>
    </w:p>
    <w:p w14:paraId="4DA59597" w14:textId="59EF9FEB" w:rsidR="00BE2A2F" w:rsidRPr="00173504" w:rsidRDefault="001B0286" w:rsidP="00B76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r w:rsidRPr="00173504">
        <w:rPr>
          <w:color w:val="000000" w:themeColor="text1"/>
          <w:sz w:val="22"/>
          <w:szCs w:val="22"/>
        </w:rPr>
        <w:tab/>
        <w:t xml:space="preserve">Twelve-part essay series in </w:t>
      </w:r>
      <w:r w:rsidRPr="00173504">
        <w:rPr>
          <w:i/>
          <w:iCs/>
          <w:color w:val="000000" w:themeColor="text1"/>
          <w:sz w:val="22"/>
          <w:szCs w:val="22"/>
        </w:rPr>
        <w:t>Our Sunday Visitor</w:t>
      </w:r>
      <w:r w:rsidRPr="00173504">
        <w:rPr>
          <w:color w:val="000000" w:themeColor="text1"/>
          <w:sz w:val="22"/>
          <w:szCs w:val="22"/>
        </w:rPr>
        <w:t xml:space="preserve"> (Dec 2019 – November 2020)</w:t>
      </w:r>
    </w:p>
    <w:p w14:paraId="4157699C" w14:textId="77777777" w:rsidR="00BE2A2F" w:rsidRPr="00173504" w:rsidRDefault="00BE2A2F"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2141CBD0" w14:textId="517B69ED" w:rsidR="00BE2A2F" w:rsidRPr="00173504" w:rsidRDefault="00BE2A2F"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“Glimpses of the Faith in Rome Through Early Christian Art”</w:t>
      </w:r>
    </w:p>
    <w:p w14:paraId="1966B162" w14:textId="572BEB1D" w:rsidR="00BE2A2F" w:rsidRPr="00173504" w:rsidRDefault="00BE2A2F"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r>
      <w:r w:rsidR="00221886" w:rsidRPr="00173504">
        <w:rPr>
          <w:i/>
          <w:color w:val="000000" w:themeColor="text1"/>
          <w:sz w:val="22"/>
          <w:szCs w:val="22"/>
        </w:rPr>
        <w:t>Evangelization</w:t>
      </w:r>
      <w:r w:rsidRPr="00173504">
        <w:rPr>
          <w:i/>
          <w:color w:val="000000" w:themeColor="text1"/>
          <w:sz w:val="22"/>
          <w:szCs w:val="22"/>
        </w:rPr>
        <w:t xml:space="preserve"> and Culture</w:t>
      </w:r>
      <w:r w:rsidRPr="00173504">
        <w:rPr>
          <w:color w:val="000000" w:themeColor="text1"/>
          <w:sz w:val="22"/>
          <w:szCs w:val="22"/>
        </w:rPr>
        <w:t xml:space="preserve"> 1.1 (Spring 2019)</w:t>
      </w:r>
    </w:p>
    <w:p w14:paraId="74F59A00" w14:textId="0C899011" w:rsidR="00884FBA" w:rsidRPr="00173504" w:rsidRDefault="00BE2A2F" w:rsidP="000D7C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711D29E6" w14:textId="77777777" w:rsidR="006F25D5" w:rsidRPr="00173504" w:rsidRDefault="006F25D5" w:rsidP="006F25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“‘When a Stranger Sojourns with You’: Care for Foreign Persons in the Law of Israel</w:t>
      </w:r>
    </w:p>
    <w:p w14:paraId="052F5C71" w14:textId="492F1243" w:rsidR="004C634C" w:rsidRPr="00173504" w:rsidRDefault="006F25D5"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24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Notre Dame Office of Life and Human Dignity Teaching Supplement, 2018</w:t>
      </w:r>
    </w:p>
    <w:p w14:paraId="3BA91164" w14:textId="6E817751" w:rsidR="004264AB" w:rsidRPr="00173504" w:rsidRDefault="004264AB" w:rsidP="004264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rPr>
          <w:color w:val="000000" w:themeColor="text1"/>
          <w:sz w:val="22"/>
          <w:szCs w:val="22"/>
        </w:rPr>
      </w:pPr>
      <w:r w:rsidRPr="00173504">
        <w:rPr>
          <w:color w:val="000000" w:themeColor="text1"/>
          <w:sz w:val="22"/>
          <w:szCs w:val="22"/>
        </w:rPr>
        <w:lastRenderedPageBreak/>
        <w:t xml:space="preserve">“What will our bodies look like after we’ve risen from the dead”; “The ark and the empty Tomb”; “Understanding the Ascension”; “Do you know what the Jews celebrated on Pentecost?”; “What Does Jesus mean when he speaks of fulfilling the Law”; “Creation is ‘groaning in travail,’ but for what?”; “Who is the Whore of Babylon from Revelation?”; and “Kill them and pluck out their eyes.” </w:t>
      </w:r>
    </w:p>
    <w:p w14:paraId="1BAD44CC" w14:textId="17D934E7" w:rsidR="004264AB" w:rsidRPr="00173504" w:rsidRDefault="004264AB" w:rsidP="004264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240"/>
        <w:rPr>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 xml:space="preserve">Invited columnist for aleteia.org, </w:t>
      </w:r>
      <w:r w:rsidR="004C634C" w:rsidRPr="00173504">
        <w:rPr>
          <w:color w:val="000000" w:themeColor="text1"/>
          <w:sz w:val="22"/>
          <w:szCs w:val="22"/>
        </w:rPr>
        <w:t>2018</w:t>
      </w:r>
    </w:p>
    <w:p w14:paraId="7DDB3C84" w14:textId="390DD410" w:rsidR="008770C2" w:rsidRPr="00173504" w:rsidRDefault="00884FBA" w:rsidP="008770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8770C2" w:rsidRPr="00173504">
        <w:rPr>
          <w:color w:val="000000" w:themeColor="text1"/>
          <w:sz w:val="22"/>
          <w:szCs w:val="22"/>
        </w:rPr>
        <w:t>“</w:t>
      </w:r>
      <w:r w:rsidR="008770C2" w:rsidRPr="00173504">
        <w:rPr>
          <w:i/>
          <w:color w:val="000000" w:themeColor="text1"/>
          <w:sz w:val="22"/>
          <w:szCs w:val="22"/>
        </w:rPr>
        <w:t xml:space="preserve">O </w:t>
      </w:r>
      <w:proofErr w:type="spellStart"/>
      <w:r w:rsidR="008770C2" w:rsidRPr="00173504">
        <w:rPr>
          <w:i/>
          <w:color w:val="000000" w:themeColor="text1"/>
          <w:sz w:val="22"/>
          <w:szCs w:val="22"/>
        </w:rPr>
        <w:t>clavis</w:t>
      </w:r>
      <w:proofErr w:type="spellEnd"/>
      <w:r w:rsidR="008770C2" w:rsidRPr="00173504">
        <w:rPr>
          <w:i/>
          <w:color w:val="000000" w:themeColor="text1"/>
          <w:sz w:val="22"/>
          <w:szCs w:val="22"/>
        </w:rPr>
        <w:t xml:space="preserve"> David</w:t>
      </w:r>
      <w:r w:rsidR="008770C2" w:rsidRPr="00173504">
        <w:rPr>
          <w:color w:val="000000" w:themeColor="text1"/>
          <w:sz w:val="22"/>
          <w:szCs w:val="22"/>
        </w:rPr>
        <w:t>”</w:t>
      </w:r>
    </w:p>
    <w:p w14:paraId="5EAD8EC2" w14:textId="35F95BA1" w:rsidR="008770C2" w:rsidRPr="00173504" w:rsidRDefault="008770C2" w:rsidP="008770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240"/>
        <w:rPr>
          <w:color w:val="000000" w:themeColor="text1"/>
          <w:sz w:val="22"/>
          <w:szCs w:val="22"/>
        </w:rPr>
      </w:pPr>
      <w:r w:rsidRPr="00173504">
        <w:rPr>
          <w:color w:val="000000" w:themeColor="text1"/>
          <w:sz w:val="22"/>
          <w:szCs w:val="22"/>
        </w:rPr>
        <w:tab/>
      </w:r>
      <w:r w:rsidRPr="00173504">
        <w:rPr>
          <w:color w:val="000000" w:themeColor="text1"/>
          <w:sz w:val="22"/>
          <w:szCs w:val="22"/>
        </w:rPr>
        <w:tab/>
      </w:r>
      <w:r w:rsidR="00CD217E" w:rsidRPr="00173504">
        <w:rPr>
          <w:color w:val="000000" w:themeColor="text1"/>
          <w:sz w:val="22"/>
          <w:szCs w:val="22"/>
        </w:rPr>
        <w:t xml:space="preserve">in </w:t>
      </w:r>
      <w:r w:rsidRPr="00173504">
        <w:rPr>
          <w:i/>
          <w:color w:val="000000" w:themeColor="text1"/>
          <w:sz w:val="22"/>
          <w:szCs w:val="22"/>
        </w:rPr>
        <w:t>Praying the O Antiphons: Reflections for Advent</w:t>
      </w:r>
      <w:r w:rsidR="00847904" w:rsidRPr="00173504">
        <w:rPr>
          <w:color w:val="000000" w:themeColor="text1"/>
          <w:sz w:val="22"/>
          <w:szCs w:val="22"/>
        </w:rPr>
        <w:t>. McGrath</w:t>
      </w:r>
      <w:r w:rsidR="00462A18" w:rsidRPr="00173504">
        <w:rPr>
          <w:color w:val="000000" w:themeColor="text1"/>
          <w:sz w:val="22"/>
          <w:szCs w:val="22"/>
        </w:rPr>
        <w:t xml:space="preserve"> Institute for Church Life, 2017</w:t>
      </w:r>
      <w:r w:rsidR="00847904" w:rsidRPr="00173504">
        <w:rPr>
          <w:color w:val="000000" w:themeColor="text1"/>
          <w:sz w:val="22"/>
          <w:szCs w:val="22"/>
        </w:rPr>
        <w:t>.</w:t>
      </w:r>
      <w:r w:rsidRPr="00173504">
        <w:rPr>
          <w:color w:val="000000" w:themeColor="text1"/>
          <w:sz w:val="22"/>
          <w:szCs w:val="22"/>
        </w:rPr>
        <w:t xml:space="preserve"> </w:t>
      </w:r>
    </w:p>
    <w:p w14:paraId="3C2AFC34" w14:textId="35830C60" w:rsidR="00884FBA" w:rsidRPr="00173504" w:rsidRDefault="008770C2" w:rsidP="008770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 xml:space="preserve"> </w:t>
      </w:r>
      <w:r w:rsidRPr="00173504">
        <w:rPr>
          <w:color w:val="000000" w:themeColor="text1"/>
          <w:sz w:val="22"/>
          <w:szCs w:val="22"/>
        </w:rPr>
        <w:tab/>
      </w:r>
      <w:r w:rsidR="00884FBA" w:rsidRPr="00173504">
        <w:rPr>
          <w:color w:val="000000" w:themeColor="text1"/>
          <w:sz w:val="22"/>
          <w:szCs w:val="22"/>
        </w:rPr>
        <w:t>“‘Your People Shall Be My People’: Hospitality in the</w:t>
      </w:r>
      <w:r w:rsidR="004678C2" w:rsidRPr="00173504">
        <w:rPr>
          <w:color w:val="000000" w:themeColor="text1"/>
          <w:sz w:val="22"/>
          <w:szCs w:val="22"/>
        </w:rPr>
        <w:t xml:space="preserve"> O</w:t>
      </w:r>
      <w:r w:rsidR="000F05D1" w:rsidRPr="00173504">
        <w:rPr>
          <w:color w:val="000000" w:themeColor="text1"/>
          <w:sz w:val="22"/>
          <w:szCs w:val="22"/>
        </w:rPr>
        <w:t>ld Testament as Seen in Ruth”</w:t>
      </w:r>
    </w:p>
    <w:p w14:paraId="7941F231" w14:textId="4B383EDE" w:rsidR="007236C8" w:rsidRPr="00173504" w:rsidRDefault="00884FBA"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240"/>
        <w:rPr>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Church Life</w:t>
      </w:r>
      <w:r w:rsidRPr="00173504">
        <w:rPr>
          <w:color w:val="000000" w:themeColor="text1"/>
          <w:sz w:val="22"/>
          <w:szCs w:val="22"/>
        </w:rPr>
        <w:t xml:space="preserve"> </w:t>
      </w:r>
      <w:r w:rsidR="000D7C92" w:rsidRPr="00173504">
        <w:rPr>
          <w:i/>
          <w:iCs/>
          <w:color w:val="000000" w:themeColor="text1"/>
          <w:sz w:val="22"/>
          <w:szCs w:val="22"/>
        </w:rPr>
        <w:t>Journal</w:t>
      </w:r>
      <w:r w:rsidR="000D7C92" w:rsidRPr="00173504">
        <w:rPr>
          <w:color w:val="000000" w:themeColor="text1"/>
          <w:sz w:val="22"/>
          <w:szCs w:val="22"/>
        </w:rPr>
        <w:t xml:space="preserve"> </w:t>
      </w:r>
      <w:r w:rsidRPr="00173504">
        <w:rPr>
          <w:color w:val="000000" w:themeColor="text1"/>
          <w:sz w:val="22"/>
          <w:szCs w:val="22"/>
        </w:rPr>
        <w:t>(</w:t>
      </w:r>
      <w:r w:rsidR="004678C2" w:rsidRPr="00173504">
        <w:rPr>
          <w:color w:val="000000" w:themeColor="text1"/>
          <w:sz w:val="22"/>
          <w:szCs w:val="22"/>
        </w:rPr>
        <w:t>25 October 2017</w:t>
      </w:r>
      <w:r w:rsidRPr="00173504">
        <w:rPr>
          <w:color w:val="000000" w:themeColor="text1"/>
          <w:sz w:val="22"/>
          <w:szCs w:val="22"/>
        </w:rPr>
        <w:t>)</w:t>
      </w:r>
    </w:p>
    <w:p w14:paraId="0C72A197" w14:textId="3A3CECEE" w:rsidR="004A7A1A" w:rsidRPr="00173504" w:rsidRDefault="00884FBA"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 xml:space="preserve"> </w:t>
      </w:r>
      <w:r w:rsidRPr="00173504">
        <w:rPr>
          <w:color w:val="000000" w:themeColor="text1"/>
          <w:sz w:val="22"/>
          <w:szCs w:val="22"/>
        </w:rPr>
        <w:tab/>
      </w:r>
      <w:r w:rsidR="004A7A1A" w:rsidRPr="00173504">
        <w:rPr>
          <w:color w:val="000000" w:themeColor="text1"/>
          <w:sz w:val="22"/>
          <w:szCs w:val="22"/>
        </w:rPr>
        <w:t>“Why Catholics Should be a Little Bit Jewish this Weekend”</w:t>
      </w:r>
      <w:r w:rsidR="00462A18" w:rsidRPr="00173504">
        <w:rPr>
          <w:color w:val="000000" w:themeColor="text1"/>
          <w:sz w:val="22"/>
          <w:szCs w:val="22"/>
        </w:rPr>
        <w:t xml:space="preserve"> </w:t>
      </w:r>
    </w:p>
    <w:p w14:paraId="4AE1511F" w14:textId="53055A6E" w:rsidR="004A7A1A" w:rsidRPr="00173504" w:rsidRDefault="004A7A1A" w:rsidP="004A7A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240"/>
        <w:rPr>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Invited column on Holy Week / Easter for crux.com</w:t>
      </w:r>
      <w:r w:rsidRPr="00173504">
        <w:rPr>
          <w:color w:val="000000" w:themeColor="text1"/>
          <w:sz w:val="22"/>
          <w:szCs w:val="22"/>
        </w:rPr>
        <w:t xml:space="preserve"> (April 3, 2015)</w:t>
      </w:r>
    </w:p>
    <w:p w14:paraId="49AC0400" w14:textId="47D0A9E2" w:rsidR="00DB1A75" w:rsidRPr="00173504" w:rsidRDefault="004A7A1A" w:rsidP="004678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DB1A75" w:rsidRPr="00173504">
        <w:rPr>
          <w:color w:val="000000" w:themeColor="text1"/>
          <w:sz w:val="22"/>
          <w:szCs w:val="22"/>
        </w:rPr>
        <w:t xml:space="preserve">“Preaching the (Old) New Testament” in </w:t>
      </w:r>
      <w:r w:rsidR="00DB1A75" w:rsidRPr="00173504">
        <w:rPr>
          <w:i/>
          <w:color w:val="000000" w:themeColor="text1"/>
          <w:sz w:val="22"/>
          <w:szCs w:val="22"/>
        </w:rPr>
        <w:t>Church Life</w:t>
      </w:r>
      <w:r w:rsidR="000D7C92" w:rsidRPr="00173504">
        <w:rPr>
          <w:i/>
          <w:color w:val="000000" w:themeColor="text1"/>
          <w:sz w:val="22"/>
          <w:szCs w:val="22"/>
        </w:rPr>
        <w:t xml:space="preserve"> Journal</w:t>
      </w:r>
      <w:r w:rsidR="004678C2" w:rsidRPr="00173504">
        <w:rPr>
          <w:i/>
          <w:color w:val="000000" w:themeColor="text1"/>
          <w:sz w:val="22"/>
          <w:szCs w:val="22"/>
        </w:rPr>
        <w:t xml:space="preserve"> </w:t>
      </w:r>
      <w:r w:rsidR="00DB1A75" w:rsidRPr="00173504">
        <w:rPr>
          <w:i/>
          <w:color w:val="000000" w:themeColor="text1"/>
          <w:sz w:val="22"/>
          <w:szCs w:val="22"/>
        </w:rPr>
        <w:t xml:space="preserve"> </w:t>
      </w:r>
      <w:r w:rsidR="00DB1A75" w:rsidRPr="00173504">
        <w:rPr>
          <w:color w:val="000000" w:themeColor="text1"/>
          <w:sz w:val="22"/>
          <w:szCs w:val="22"/>
        </w:rPr>
        <w:t>2.3 (2013): 59-66</w:t>
      </w:r>
    </w:p>
    <w:p w14:paraId="549652BD" w14:textId="77777777" w:rsidR="004678C2" w:rsidRPr="00173504" w:rsidRDefault="004678C2" w:rsidP="004678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p>
    <w:p w14:paraId="6722516F" w14:textId="62906C2E" w:rsidR="00DB1A75" w:rsidRPr="00173504" w:rsidRDefault="00DB1A75" w:rsidP="00DB1A75">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b/>
          <w:i/>
          <w:color w:val="000000" w:themeColor="text1"/>
          <w:sz w:val="22"/>
          <w:szCs w:val="22"/>
        </w:rPr>
        <w:tab/>
      </w:r>
      <w:r w:rsidRPr="00173504">
        <w:rPr>
          <w:b/>
          <w:i/>
          <w:color w:val="000000" w:themeColor="text1"/>
          <w:sz w:val="22"/>
          <w:szCs w:val="22"/>
        </w:rPr>
        <w:tab/>
      </w:r>
      <w:r w:rsidRPr="00173504">
        <w:rPr>
          <w:color w:val="000000" w:themeColor="text1"/>
          <w:sz w:val="22"/>
          <w:szCs w:val="22"/>
        </w:rPr>
        <w:t xml:space="preserve">Book Review: </w:t>
      </w:r>
      <w:r w:rsidRPr="00173504">
        <w:rPr>
          <w:i/>
          <w:color w:val="000000" w:themeColor="text1"/>
          <w:sz w:val="22"/>
          <w:szCs w:val="22"/>
        </w:rPr>
        <w:t xml:space="preserve">Antiphon </w:t>
      </w:r>
      <w:r w:rsidRPr="00173504">
        <w:rPr>
          <w:color w:val="000000" w:themeColor="text1"/>
          <w:sz w:val="22"/>
          <w:szCs w:val="22"/>
        </w:rPr>
        <w:t xml:space="preserve">19 (2015), F.X. </w:t>
      </w:r>
      <w:proofErr w:type="spellStart"/>
      <w:r w:rsidRPr="00173504">
        <w:rPr>
          <w:color w:val="000000" w:themeColor="text1"/>
          <w:sz w:val="22"/>
          <w:szCs w:val="22"/>
        </w:rPr>
        <w:t>Durrwel</w:t>
      </w:r>
      <w:r w:rsidR="006F1AF0" w:rsidRPr="00173504">
        <w:rPr>
          <w:color w:val="000000" w:themeColor="text1"/>
          <w:sz w:val="22"/>
          <w:szCs w:val="22"/>
        </w:rPr>
        <w:t>l</w:t>
      </w:r>
      <w:proofErr w:type="spellEnd"/>
      <w:r w:rsidRPr="00173504">
        <w:rPr>
          <w:color w:val="000000" w:themeColor="text1"/>
          <w:sz w:val="22"/>
          <w:szCs w:val="22"/>
        </w:rPr>
        <w:t xml:space="preserve">, </w:t>
      </w:r>
      <w:r w:rsidRPr="00173504">
        <w:rPr>
          <w:i/>
          <w:color w:val="000000" w:themeColor="text1"/>
          <w:sz w:val="22"/>
          <w:szCs w:val="22"/>
        </w:rPr>
        <w:t>In The Redeeming Christ</w:t>
      </w:r>
      <w:r w:rsidRPr="00173504">
        <w:rPr>
          <w:color w:val="000000" w:themeColor="text1"/>
          <w:sz w:val="22"/>
          <w:szCs w:val="22"/>
        </w:rPr>
        <w:tab/>
      </w:r>
      <w:r w:rsidRPr="00173504">
        <w:rPr>
          <w:color w:val="000000" w:themeColor="text1"/>
          <w:sz w:val="22"/>
          <w:szCs w:val="22"/>
        </w:rPr>
        <w:tab/>
        <w:t xml:space="preserve">       </w:t>
      </w:r>
    </w:p>
    <w:p w14:paraId="2A9AFC92" w14:textId="77777777" w:rsidR="00DB1A75" w:rsidRPr="00173504" w:rsidRDefault="00DB1A75"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240"/>
        <w:rPr>
          <w:color w:val="000000" w:themeColor="text1"/>
          <w:sz w:val="22"/>
          <w:szCs w:val="22"/>
        </w:rPr>
      </w:pPr>
      <w:r w:rsidRPr="00173504">
        <w:rPr>
          <w:i/>
          <w:color w:val="000000" w:themeColor="text1"/>
          <w:sz w:val="22"/>
          <w:szCs w:val="22"/>
        </w:rPr>
        <w:tab/>
      </w:r>
      <w:r w:rsidRPr="00173504">
        <w:rPr>
          <w:i/>
          <w:color w:val="000000" w:themeColor="text1"/>
          <w:sz w:val="22"/>
          <w:szCs w:val="22"/>
        </w:rPr>
        <w:tab/>
      </w:r>
      <w:r w:rsidRPr="00173504">
        <w:rPr>
          <w:color w:val="000000" w:themeColor="text1"/>
          <w:sz w:val="22"/>
          <w:szCs w:val="22"/>
        </w:rPr>
        <w:t>(Notre D</w:t>
      </w:r>
      <w:r w:rsidR="006213A2" w:rsidRPr="00173504">
        <w:rPr>
          <w:color w:val="000000" w:themeColor="text1"/>
          <w:sz w:val="22"/>
          <w:szCs w:val="22"/>
        </w:rPr>
        <w:t>ame, IN: Ave Maria Press, 2013)</w:t>
      </w:r>
    </w:p>
    <w:p w14:paraId="16D84070" w14:textId="77777777" w:rsidR="00DB1A75" w:rsidRPr="00173504" w:rsidRDefault="00DB1A75" w:rsidP="00DB1A75">
      <w:pPr>
        <w:rPr>
          <w:color w:val="000000" w:themeColor="text1"/>
          <w:sz w:val="22"/>
          <w:szCs w:val="22"/>
        </w:rPr>
      </w:pPr>
      <w:r w:rsidRPr="00173504">
        <w:rPr>
          <w:color w:val="000000" w:themeColor="text1"/>
          <w:sz w:val="22"/>
          <w:szCs w:val="22"/>
        </w:rPr>
        <w:tab/>
        <w:t xml:space="preserve">Book Review: </w:t>
      </w:r>
      <w:r w:rsidRPr="00173504">
        <w:rPr>
          <w:i/>
          <w:color w:val="000000" w:themeColor="text1"/>
          <w:sz w:val="22"/>
          <w:szCs w:val="22"/>
        </w:rPr>
        <w:t xml:space="preserve">Antiphon </w:t>
      </w:r>
      <w:r w:rsidR="006213A2" w:rsidRPr="00173504">
        <w:rPr>
          <w:color w:val="000000" w:themeColor="text1"/>
          <w:sz w:val="22"/>
          <w:szCs w:val="22"/>
        </w:rPr>
        <w:t>16 (2012),</w:t>
      </w:r>
      <w:r w:rsidRPr="00173504">
        <w:rPr>
          <w:color w:val="000000" w:themeColor="text1"/>
          <w:sz w:val="22"/>
          <w:szCs w:val="22"/>
        </w:rPr>
        <w:t xml:space="preserve"> Lester</w:t>
      </w:r>
      <w:r w:rsidR="006213A2" w:rsidRPr="00173504">
        <w:rPr>
          <w:color w:val="000000" w:themeColor="text1"/>
          <w:sz w:val="22"/>
          <w:szCs w:val="22"/>
        </w:rPr>
        <w:t xml:space="preserve"> Ruth</w:t>
      </w:r>
      <w:r w:rsidRPr="00173504">
        <w:rPr>
          <w:color w:val="000000" w:themeColor="text1"/>
          <w:sz w:val="22"/>
          <w:szCs w:val="22"/>
        </w:rPr>
        <w:t>, Carrie Steenwyk, &amp; John D.</w:t>
      </w:r>
      <w:r w:rsidRPr="00173504">
        <w:rPr>
          <w:color w:val="000000" w:themeColor="text1"/>
          <w:sz w:val="22"/>
          <w:szCs w:val="22"/>
        </w:rPr>
        <w:tab/>
        <w:t xml:space="preserve">               </w:t>
      </w:r>
    </w:p>
    <w:p w14:paraId="012CC289" w14:textId="77777777" w:rsidR="00DB1A75" w:rsidRPr="00173504" w:rsidRDefault="00DB1A75" w:rsidP="00DB1A75">
      <w:pPr>
        <w:spacing w:after="240"/>
        <w:rPr>
          <w:color w:val="000000" w:themeColor="text1"/>
          <w:sz w:val="22"/>
          <w:szCs w:val="22"/>
        </w:rPr>
      </w:pPr>
      <w:r w:rsidRPr="00173504">
        <w:rPr>
          <w:color w:val="000000" w:themeColor="text1"/>
          <w:sz w:val="22"/>
          <w:szCs w:val="22"/>
        </w:rPr>
        <w:tab/>
      </w:r>
      <w:r w:rsidRPr="00173504">
        <w:rPr>
          <w:color w:val="000000" w:themeColor="text1"/>
          <w:sz w:val="22"/>
          <w:szCs w:val="22"/>
        </w:rPr>
        <w:tab/>
      </w:r>
      <w:proofErr w:type="spellStart"/>
      <w:r w:rsidRPr="00173504">
        <w:rPr>
          <w:color w:val="000000" w:themeColor="text1"/>
          <w:sz w:val="22"/>
          <w:szCs w:val="22"/>
        </w:rPr>
        <w:t>Witvliet</w:t>
      </w:r>
      <w:proofErr w:type="spellEnd"/>
      <w:r w:rsidRPr="00173504">
        <w:rPr>
          <w:color w:val="000000" w:themeColor="text1"/>
          <w:sz w:val="22"/>
          <w:szCs w:val="22"/>
        </w:rPr>
        <w:t xml:space="preserve">, </w:t>
      </w:r>
      <w:r w:rsidRPr="00173504">
        <w:rPr>
          <w:i/>
          <w:color w:val="000000" w:themeColor="text1"/>
          <w:sz w:val="22"/>
          <w:szCs w:val="22"/>
        </w:rPr>
        <w:t>Walking Where Jesus Walked</w:t>
      </w:r>
      <w:r w:rsidRPr="00173504">
        <w:rPr>
          <w:color w:val="000000" w:themeColor="text1"/>
          <w:sz w:val="22"/>
          <w:szCs w:val="22"/>
        </w:rPr>
        <w:t xml:space="preserve"> (Gran</w:t>
      </w:r>
      <w:r w:rsidR="006213A2" w:rsidRPr="00173504">
        <w:rPr>
          <w:color w:val="000000" w:themeColor="text1"/>
          <w:sz w:val="22"/>
          <w:szCs w:val="22"/>
        </w:rPr>
        <w:t>d Rapids, MI: Eerdmans, 2012)</w:t>
      </w:r>
    </w:p>
    <w:p w14:paraId="2C5A1DF8" w14:textId="77777777" w:rsidR="00DB1A75" w:rsidRPr="00173504" w:rsidRDefault="00DB1A75" w:rsidP="00DB1A75">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Presentations</w:t>
      </w:r>
    </w:p>
    <w:p w14:paraId="34901ED1" w14:textId="6E617DC3" w:rsidR="00387546" w:rsidRPr="00173504" w:rsidRDefault="00CA1942"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387546" w:rsidRPr="00173504">
        <w:rPr>
          <w:color w:val="000000" w:themeColor="text1"/>
          <w:sz w:val="22"/>
          <w:szCs w:val="22"/>
        </w:rPr>
        <w:t>“The Letter to the Hebrews”</w:t>
      </w:r>
    </w:p>
    <w:p w14:paraId="243C56EB" w14:textId="11A17160" w:rsidR="00387546" w:rsidRPr="00173504" w:rsidRDefault="00387546" w:rsidP="003875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1440"/>
        <w:rPr>
          <w:i/>
          <w:iCs/>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Academic Retreat given the Cistercian Communities of New </w:t>
      </w:r>
      <w:proofErr w:type="spellStart"/>
      <w:r w:rsidRPr="00173504">
        <w:rPr>
          <w:color w:val="000000" w:themeColor="text1"/>
          <w:sz w:val="22"/>
          <w:szCs w:val="22"/>
        </w:rPr>
        <w:t>Mellery</w:t>
      </w:r>
      <w:proofErr w:type="spellEnd"/>
      <w:r w:rsidRPr="00173504">
        <w:rPr>
          <w:color w:val="000000" w:themeColor="text1"/>
          <w:sz w:val="22"/>
          <w:szCs w:val="22"/>
        </w:rPr>
        <w:t xml:space="preserve"> Abbey and Our Lady of the Mississippi Abbey, </w:t>
      </w:r>
      <w:r w:rsidRPr="00173504">
        <w:rPr>
          <w:i/>
          <w:iCs/>
          <w:color w:val="000000" w:themeColor="text1"/>
          <w:sz w:val="22"/>
          <w:szCs w:val="22"/>
        </w:rPr>
        <w:t>February / March 2025</w:t>
      </w:r>
    </w:p>
    <w:p w14:paraId="13B3A383" w14:textId="77777777" w:rsidR="00387546"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61E4251D" w14:textId="6D94973A" w:rsidR="00387546"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“How Many Students are Studying Theology?!”</w:t>
      </w:r>
    </w:p>
    <w:p w14:paraId="455E7BC8" w14:textId="4EBA9615" w:rsidR="00387546"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Church Life Podcast Interview, </w:t>
      </w:r>
      <w:r w:rsidRPr="00173504">
        <w:rPr>
          <w:i/>
          <w:iCs/>
          <w:color w:val="000000" w:themeColor="text1"/>
          <w:sz w:val="22"/>
          <w:szCs w:val="22"/>
        </w:rPr>
        <w:t>December 2024</w:t>
      </w:r>
    </w:p>
    <w:p w14:paraId="2805B332" w14:textId="77777777" w:rsidR="00387546"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36C23395" w14:textId="7DB85915" w:rsidR="00387546"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“Preaching the Old Testament”</w:t>
      </w:r>
    </w:p>
    <w:p w14:paraId="5045219B" w14:textId="4E8FAD87" w:rsidR="00387546"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Lecture for the Diocese of Ft. Wayne – South Bend, </w:t>
      </w:r>
      <w:r w:rsidRPr="00173504">
        <w:rPr>
          <w:i/>
          <w:iCs/>
          <w:color w:val="000000" w:themeColor="text1"/>
          <w:sz w:val="22"/>
          <w:szCs w:val="22"/>
        </w:rPr>
        <w:t>October 2024</w:t>
      </w:r>
    </w:p>
    <w:p w14:paraId="17D461C8" w14:textId="77777777" w:rsidR="00387546"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4DCE568A" w14:textId="49B7F259" w:rsidR="00DE55E2" w:rsidRPr="00173504" w:rsidRDefault="00387546"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DE55E2" w:rsidRPr="00173504">
        <w:rPr>
          <w:color w:val="000000" w:themeColor="text1"/>
          <w:sz w:val="22"/>
          <w:szCs w:val="22"/>
        </w:rPr>
        <w:t>“Glorifying ‘Brother Ass’: the Stigmata of St. Francis”</w:t>
      </w:r>
    </w:p>
    <w:p w14:paraId="10B3E8A7" w14:textId="458115AD" w:rsidR="00DE55E2" w:rsidRPr="00173504" w:rsidRDefault="00DE55E2"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t>Lecture for the “</w:t>
      </w:r>
      <w:r w:rsidRPr="00173504">
        <w:rPr>
          <w:i/>
          <w:color w:val="000000" w:themeColor="text1"/>
          <w:sz w:val="22"/>
          <w:szCs w:val="22"/>
        </w:rPr>
        <w:t>Saturdays with the Saints”</w:t>
      </w:r>
      <w:r w:rsidRPr="00173504">
        <w:rPr>
          <w:iCs/>
          <w:color w:val="000000" w:themeColor="text1"/>
          <w:sz w:val="22"/>
          <w:szCs w:val="22"/>
        </w:rPr>
        <w:t xml:space="preserve"> series.</w:t>
      </w:r>
      <w:r w:rsidRPr="00173504">
        <w:rPr>
          <w:i/>
          <w:color w:val="000000" w:themeColor="text1"/>
          <w:sz w:val="22"/>
          <w:szCs w:val="22"/>
        </w:rPr>
        <w:t xml:space="preserve"> September 2024</w:t>
      </w:r>
    </w:p>
    <w:p w14:paraId="07D84866" w14:textId="1278E33F" w:rsidR="00DE55E2" w:rsidRPr="00173504" w:rsidRDefault="00DE55E2" w:rsidP="00232D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1468A1F0" w14:textId="3F92FA7A" w:rsidR="000D7C92" w:rsidRPr="00173504" w:rsidRDefault="00DE55E2"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0D7C92" w:rsidRPr="00173504">
        <w:rPr>
          <w:color w:val="000000" w:themeColor="text1"/>
          <w:sz w:val="22"/>
          <w:szCs w:val="22"/>
        </w:rPr>
        <w:t>“The Pedagogy of Revelation”</w:t>
      </w:r>
    </w:p>
    <w:p w14:paraId="12178E69" w14:textId="3D64F9AB" w:rsidR="000E6B6A" w:rsidRPr="00173504" w:rsidRDefault="000E6B6A"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Keynote address at the Notre Dame Life and Human Dignity Symposium. </w:t>
      </w:r>
      <w:r w:rsidRPr="00173504">
        <w:rPr>
          <w:i/>
          <w:iCs/>
          <w:color w:val="000000" w:themeColor="text1"/>
          <w:sz w:val="22"/>
          <w:szCs w:val="22"/>
        </w:rPr>
        <w:t xml:space="preserve">June </w:t>
      </w:r>
      <w:r w:rsidR="00174333" w:rsidRPr="00173504">
        <w:rPr>
          <w:i/>
          <w:iCs/>
          <w:color w:val="000000" w:themeColor="text1"/>
          <w:sz w:val="22"/>
          <w:szCs w:val="22"/>
        </w:rPr>
        <w:t>‘</w:t>
      </w:r>
      <w:r w:rsidRPr="00173504">
        <w:rPr>
          <w:i/>
          <w:iCs/>
          <w:color w:val="000000" w:themeColor="text1"/>
          <w:sz w:val="22"/>
          <w:szCs w:val="22"/>
        </w:rPr>
        <w:t>2</w:t>
      </w:r>
      <w:r w:rsidR="00232DFD" w:rsidRPr="00173504">
        <w:rPr>
          <w:i/>
          <w:iCs/>
          <w:color w:val="000000" w:themeColor="text1"/>
          <w:sz w:val="22"/>
          <w:szCs w:val="22"/>
        </w:rPr>
        <w:t>1–‘2</w:t>
      </w:r>
      <w:r w:rsidR="00387546" w:rsidRPr="00173504">
        <w:rPr>
          <w:i/>
          <w:iCs/>
          <w:color w:val="000000" w:themeColor="text1"/>
          <w:sz w:val="22"/>
          <w:szCs w:val="22"/>
        </w:rPr>
        <w:t>5</w:t>
      </w:r>
    </w:p>
    <w:p w14:paraId="7DAD784F" w14:textId="77777777" w:rsidR="00174333" w:rsidRPr="00173504" w:rsidRDefault="00174333"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p>
    <w:p w14:paraId="646ABD65" w14:textId="31879320" w:rsidR="00C94AFD" w:rsidRPr="00173504" w:rsidRDefault="00C94AFD" w:rsidP="00C94A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i/>
          <w:iCs/>
          <w:color w:val="000000" w:themeColor="text1"/>
          <w:sz w:val="22"/>
          <w:szCs w:val="22"/>
        </w:rPr>
        <w:tab/>
      </w:r>
      <w:r w:rsidRPr="00173504">
        <w:rPr>
          <w:color w:val="000000" w:themeColor="text1"/>
          <w:sz w:val="22"/>
          <w:szCs w:val="22"/>
        </w:rPr>
        <w:t>“Signs, Glory, and the Healing at the Pool of Bethesda in John 5:1-9”</w:t>
      </w:r>
    </w:p>
    <w:p w14:paraId="6DF0A800" w14:textId="77777777" w:rsidR="00C94AFD" w:rsidRPr="00173504" w:rsidRDefault="00C94AFD" w:rsidP="00C94A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Notre Dame Institute for Church Life, ECHO winter retreat. January ’18, ’20, ’21, ’22, ‘24</w:t>
      </w:r>
    </w:p>
    <w:p w14:paraId="702B7CC2" w14:textId="4469FFCF" w:rsidR="00C94AFD" w:rsidRPr="00173504" w:rsidRDefault="00C94AFD"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p>
    <w:p w14:paraId="571568D4" w14:textId="0247CABF" w:rsidR="00055003" w:rsidRPr="00173504" w:rsidRDefault="00174333" w:rsidP="0005500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i/>
          <w:iCs/>
          <w:color w:val="000000" w:themeColor="text1"/>
          <w:sz w:val="22"/>
          <w:szCs w:val="22"/>
        </w:rPr>
        <w:tab/>
      </w:r>
      <w:r w:rsidR="00055003" w:rsidRPr="00173504">
        <w:rPr>
          <w:color w:val="000000" w:themeColor="text1"/>
          <w:sz w:val="22"/>
          <w:szCs w:val="22"/>
        </w:rPr>
        <w:t>“What is Scripture Anyhow? : The role of the Bible in Seminary (and all other) Formation”</w:t>
      </w:r>
    </w:p>
    <w:p w14:paraId="2E514801" w14:textId="66100E10" w:rsidR="00055003" w:rsidRPr="00173504" w:rsidRDefault="00055003"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Scripture in Seminaries Conference. Notre Dame, IN. </w:t>
      </w:r>
      <w:r w:rsidRPr="00173504">
        <w:rPr>
          <w:i/>
          <w:iCs/>
          <w:color w:val="000000" w:themeColor="text1"/>
          <w:sz w:val="22"/>
          <w:szCs w:val="22"/>
        </w:rPr>
        <w:t>October 2023</w:t>
      </w:r>
    </w:p>
    <w:p w14:paraId="1374B900" w14:textId="77777777" w:rsidR="00232DFD" w:rsidRPr="00173504" w:rsidRDefault="00232DFD"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p>
    <w:p w14:paraId="2FF23E9C" w14:textId="7FE9F5CF" w:rsidR="00232DFD" w:rsidRPr="00173504" w:rsidRDefault="00232DFD" w:rsidP="00232D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Cs/>
          <w:color w:val="000000" w:themeColor="text1"/>
          <w:sz w:val="22"/>
          <w:szCs w:val="22"/>
        </w:rPr>
      </w:pPr>
      <w:r w:rsidRPr="00173504">
        <w:rPr>
          <w:iCs/>
          <w:color w:val="000000" w:themeColor="text1"/>
          <w:sz w:val="22"/>
          <w:szCs w:val="22"/>
        </w:rPr>
        <w:tab/>
        <w:t>“Fostering an Encounter with Jesus Christ in the Scriptures”</w:t>
      </w:r>
    </w:p>
    <w:p w14:paraId="7B58C18E" w14:textId="5EE17D94" w:rsidR="00232DFD" w:rsidRPr="00173504" w:rsidRDefault="00232DFD" w:rsidP="00232D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iCs/>
          <w:color w:val="000000" w:themeColor="text1"/>
          <w:sz w:val="22"/>
          <w:szCs w:val="22"/>
        </w:rPr>
        <w:tab/>
      </w:r>
      <w:r w:rsidRPr="00173504">
        <w:rPr>
          <w:iCs/>
          <w:color w:val="000000" w:themeColor="text1"/>
          <w:sz w:val="22"/>
          <w:szCs w:val="22"/>
        </w:rPr>
        <w:tab/>
      </w:r>
      <w:r w:rsidR="00C94AFD" w:rsidRPr="00173504">
        <w:rPr>
          <w:color w:val="000000" w:themeColor="text1"/>
          <w:sz w:val="22"/>
          <w:szCs w:val="22"/>
        </w:rPr>
        <w:t>Video for McGrath Institute’s Bishop D’Arcy Program of Priestly Renewal</w:t>
      </w:r>
      <w:r w:rsidRPr="00173504">
        <w:rPr>
          <w:iCs/>
          <w:color w:val="000000" w:themeColor="text1"/>
          <w:sz w:val="22"/>
          <w:szCs w:val="22"/>
        </w:rPr>
        <w:t xml:space="preserve">. </w:t>
      </w:r>
      <w:r w:rsidRPr="00173504">
        <w:rPr>
          <w:i/>
          <w:color w:val="000000" w:themeColor="text1"/>
          <w:sz w:val="22"/>
          <w:szCs w:val="22"/>
        </w:rPr>
        <w:t>September ‘23</w:t>
      </w:r>
    </w:p>
    <w:p w14:paraId="2239F67F" w14:textId="77777777" w:rsidR="00055003" w:rsidRPr="00173504" w:rsidRDefault="00055003"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665A8CFA" w14:textId="6B637B75" w:rsidR="00174333" w:rsidRPr="00173504" w:rsidRDefault="00055003"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i/>
          <w:iCs/>
          <w:color w:val="000000" w:themeColor="text1"/>
          <w:sz w:val="22"/>
          <w:szCs w:val="22"/>
        </w:rPr>
        <w:tab/>
      </w:r>
      <w:r w:rsidR="00174333" w:rsidRPr="00173504">
        <w:rPr>
          <w:color w:val="000000" w:themeColor="text1"/>
          <w:sz w:val="22"/>
          <w:szCs w:val="22"/>
        </w:rPr>
        <w:t>“Savoring the Mystery of Christ in Sacred Scripture”</w:t>
      </w:r>
    </w:p>
    <w:p w14:paraId="1A7D3D2C" w14:textId="5C6C82ED" w:rsidR="00174333" w:rsidRPr="00173504" w:rsidRDefault="00174333"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r>
      <w:r w:rsidR="00055003" w:rsidRPr="00173504">
        <w:rPr>
          <w:color w:val="000000" w:themeColor="text1"/>
          <w:sz w:val="22"/>
          <w:szCs w:val="22"/>
        </w:rPr>
        <w:t xml:space="preserve">Invited paper, Compelling Preaching Conference. Notre Dame, IN. </w:t>
      </w:r>
      <w:r w:rsidR="00055003" w:rsidRPr="00173504">
        <w:rPr>
          <w:i/>
          <w:iCs/>
          <w:color w:val="000000" w:themeColor="text1"/>
          <w:sz w:val="22"/>
          <w:szCs w:val="22"/>
        </w:rPr>
        <w:t>July 2023</w:t>
      </w:r>
    </w:p>
    <w:p w14:paraId="40B9A0BD" w14:textId="77777777" w:rsidR="00174333" w:rsidRPr="00173504" w:rsidRDefault="00174333"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p>
    <w:p w14:paraId="4DA2D78F" w14:textId="26A16FD2" w:rsidR="00174333" w:rsidRPr="00173504" w:rsidRDefault="00174333"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“Jeremiah, Ezekiel, Lamentations”</w:t>
      </w:r>
    </w:p>
    <w:p w14:paraId="52421EC2" w14:textId="7B34760B" w:rsidR="00174333" w:rsidRPr="00173504" w:rsidRDefault="00174333" w:rsidP="001743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Short Course for the Catholic Bible Institute of the Diocese of Los Angeles, CA. </w:t>
      </w:r>
      <w:r w:rsidRPr="00173504">
        <w:rPr>
          <w:i/>
          <w:iCs/>
          <w:color w:val="000000" w:themeColor="text1"/>
          <w:sz w:val="22"/>
          <w:szCs w:val="22"/>
        </w:rPr>
        <w:t>March 2023</w:t>
      </w:r>
    </w:p>
    <w:p w14:paraId="19B18F52" w14:textId="77777777" w:rsidR="000D7C92" w:rsidRPr="00173504" w:rsidRDefault="000D7C92"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0C7FDE57" w14:textId="4BD3F356" w:rsidR="004E05BF" w:rsidRPr="00173504" w:rsidRDefault="000D7C92"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4E05BF" w:rsidRPr="00173504">
        <w:rPr>
          <w:color w:val="000000" w:themeColor="text1"/>
          <w:sz w:val="22"/>
          <w:szCs w:val="22"/>
        </w:rPr>
        <w:t>“</w:t>
      </w:r>
      <w:r w:rsidR="004E05BF" w:rsidRPr="00173504">
        <w:rPr>
          <w:i/>
          <w:iCs/>
          <w:color w:val="000000" w:themeColor="text1"/>
          <w:sz w:val="22"/>
          <w:szCs w:val="22"/>
        </w:rPr>
        <w:t>Communio Sanctorum</w:t>
      </w:r>
      <w:r w:rsidR="004E05BF" w:rsidRPr="00173504">
        <w:rPr>
          <w:color w:val="000000" w:themeColor="text1"/>
          <w:sz w:val="22"/>
          <w:szCs w:val="22"/>
        </w:rPr>
        <w:t>: Holy Things unto Holy People”</w:t>
      </w:r>
    </w:p>
    <w:p w14:paraId="2DDC72D3" w14:textId="580DEB12" w:rsidR="004E05BF" w:rsidRPr="00173504" w:rsidRDefault="004E05BF" w:rsidP="004E05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t>Invited paper, Creed Conference. Notre Dame, IN</w:t>
      </w:r>
      <w:r w:rsidRPr="00173504">
        <w:rPr>
          <w:i/>
          <w:iCs/>
          <w:color w:val="000000" w:themeColor="text1"/>
          <w:sz w:val="22"/>
          <w:szCs w:val="22"/>
        </w:rPr>
        <w:t>. August 2021.</w:t>
      </w:r>
      <w:r w:rsidRPr="00173504">
        <w:rPr>
          <w:color w:val="000000" w:themeColor="text1"/>
          <w:sz w:val="22"/>
          <w:szCs w:val="22"/>
        </w:rPr>
        <w:t xml:space="preserve"> </w:t>
      </w:r>
    </w:p>
    <w:p w14:paraId="649EAA36" w14:textId="77777777" w:rsidR="004E05BF" w:rsidRPr="00173504" w:rsidRDefault="004E05BF" w:rsidP="00CA1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5CBB48F4" w14:textId="77777777" w:rsidR="00DB6F0D" w:rsidRPr="00173504" w:rsidRDefault="004E05BF" w:rsidP="00DB6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DB6F0D" w:rsidRPr="00173504">
        <w:rPr>
          <w:color w:val="000000" w:themeColor="text1"/>
          <w:sz w:val="22"/>
          <w:szCs w:val="22"/>
        </w:rPr>
        <w:t>“Welcoming the Disaffiliated”</w:t>
      </w:r>
    </w:p>
    <w:p w14:paraId="17EA9A5A" w14:textId="77777777" w:rsidR="00DB6F0D" w:rsidRPr="00173504" w:rsidRDefault="00DB6F0D" w:rsidP="00DB6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Strong Foundations for Catholic Leaders Symposium. Notre Dame, IN. </w:t>
      </w:r>
      <w:r w:rsidRPr="00173504">
        <w:rPr>
          <w:i/>
          <w:iCs/>
          <w:color w:val="000000" w:themeColor="text1"/>
          <w:sz w:val="22"/>
          <w:szCs w:val="22"/>
        </w:rPr>
        <w:t>July 2021</w:t>
      </w:r>
    </w:p>
    <w:p w14:paraId="69E0154A" w14:textId="77777777" w:rsidR="00DB6F0D" w:rsidRPr="00173504" w:rsidRDefault="00DB6F0D" w:rsidP="00DB6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 xml:space="preserve"> </w:t>
      </w:r>
    </w:p>
    <w:p w14:paraId="1AE4D713" w14:textId="41A3560D" w:rsidR="00CA1942" w:rsidRPr="00173504" w:rsidRDefault="00DB6F0D" w:rsidP="00DB6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CA1942" w:rsidRPr="00173504">
        <w:rPr>
          <w:color w:val="000000" w:themeColor="text1"/>
          <w:sz w:val="22"/>
          <w:szCs w:val="22"/>
        </w:rPr>
        <w:t>“Inspiration and Truth When Prophecy Fails: Ezekiel’s Temple Vision”</w:t>
      </w:r>
    </w:p>
    <w:p w14:paraId="6CB33891" w14:textId="68C60B91" w:rsidR="00CA1942" w:rsidRPr="00173504" w:rsidRDefault="00CA1942" w:rsidP="003875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r>
      <w:r w:rsidR="004E05BF" w:rsidRPr="00173504">
        <w:rPr>
          <w:color w:val="000000" w:themeColor="text1"/>
          <w:sz w:val="22"/>
          <w:szCs w:val="22"/>
        </w:rPr>
        <w:t xml:space="preserve">Invited paper, </w:t>
      </w:r>
      <w:r w:rsidRPr="00173504">
        <w:rPr>
          <w:color w:val="000000" w:themeColor="text1"/>
          <w:sz w:val="22"/>
          <w:szCs w:val="22"/>
        </w:rPr>
        <w:t xml:space="preserve">Quinn </w:t>
      </w:r>
      <w:r w:rsidR="004E05BF" w:rsidRPr="00173504">
        <w:rPr>
          <w:color w:val="000000" w:themeColor="text1"/>
          <w:sz w:val="22"/>
          <w:szCs w:val="22"/>
        </w:rPr>
        <w:t xml:space="preserve">Biblical </w:t>
      </w:r>
      <w:r w:rsidRPr="00173504">
        <w:rPr>
          <w:color w:val="000000" w:themeColor="text1"/>
          <w:sz w:val="22"/>
          <w:szCs w:val="22"/>
        </w:rPr>
        <w:t xml:space="preserve">Conference. </w:t>
      </w:r>
      <w:r w:rsidR="004E05BF" w:rsidRPr="00173504">
        <w:rPr>
          <w:color w:val="000000" w:themeColor="text1"/>
          <w:sz w:val="22"/>
          <w:szCs w:val="22"/>
        </w:rPr>
        <w:t xml:space="preserve">St. Paul, MN. </w:t>
      </w:r>
      <w:r w:rsidRPr="00173504">
        <w:rPr>
          <w:i/>
          <w:iCs/>
          <w:color w:val="000000" w:themeColor="text1"/>
          <w:sz w:val="22"/>
          <w:szCs w:val="22"/>
        </w:rPr>
        <w:t>July 2021</w:t>
      </w:r>
    </w:p>
    <w:p w14:paraId="7B173691" w14:textId="3E327967" w:rsidR="00BF6145" w:rsidRPr="00173504" w:rsidRDefault="00CA1942" w:rsidP="00232D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3F79A211" w14:textId="47B80EA9" w:rsidR="004C634C" w:rsidRPr="00173504" w:rsidRDefault="00BF6145"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4C634C" w:rsidRPr="00173504">
        <w:rPr>
          <w:color w:val="000000" w:themeColor="text1"/>
          <w:sz w:val="22"/>
          <w:szCs w:val="22"/>
        </w:rPr>
        <w:t>“Welcoming Back the Disaffiliated”</w:t>
      </w:r>
    </w:p>
    <w:p w14:paraId="47803467" w14:textId="2D19C775" w:rsidR="004C634C" w:rsidRPr="00173504" w:rsidRDefault="004C634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r>
      <w:r w:rsidR="003A7C9C" w:rsidRPr="00173504">
        <w:rPr>
          <w:color w:val="000000" w:themeColor="text1"/>
          <w:sz w:val="22"/>
          <w:szCs w:val="22"/>
        </w:rPr>
        <w:t>Video for the McGrath Institute’s Bishop D’A</w:t>
      </w:r>
      <w:r w:rsidR="00CA1942" w:rsidRPr="00173504">
        <w:rPr>
          <w:color w:val="000000" w:themeColor="text1"/>
          <w:sz w:val="22"/>
          <w:szCs w:val="22"/>
        </w:rPr>
        <w:t>rcy Program of Priestly Renewal.</w:t>
      </w:r>
      <w:r w:rsidR="003A7C9C" w:rsidRPr="00173504">
        <w:rPr>
          <w:color w:val="000000" w:themeColor="text1"/>
          <w:sz w:val="22"/>
          <w:szCs w:val="22"/>
        </w:rPr>
        <w:t xml:space="preserve"> </w:t>
      </w:r>
      <w:r w:rsidR="003A7C9C" w:rsidRPr="00173504">
        <w:rPr>
          <w:i/>
          <w:iCs/>
          <w:color w:val="000000" w:themeColor="text1"/>
          <w:sz w:val="22"/>
          <w:szCs w:val="22"/>
        </w:rPr>
        <w:t>Nov 2020</w:t>
      </w:r>
    </w:p>
    <w:p w14:paraId="59157608" w14:textId="77777777" w:rsidR="004C634C" w:rsidRPr="00173504" w:rsidRDefault="004C634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02CF4655" w14:textId="40174DEE" w:rsidR="004C634C" w:rsidRPr="00173504" w:rsidRDefault="004C634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“The Ten Commandments”</w:t>
      </w:r>
    </w:p>
    <w:p w14:paraId="2B5DE047" w14:textId="1D5DC85F" w:rsidR="004C634C" w:rsidRPr="00173504" w:rsidRDefault="004C634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iCs/>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Video for the McGrath Institute’s </w:t>
      </w:r>
      <w:r w:rsidRPr="00173504">
        <w:rPr>
          <w:i/>
          <w:iCs/>
          <w:color w:val="000000" w:themeColor="text1"/>
          <w:sz w:val="22"/>
          <w:szCs w:val="22"/>
        </w:rPr>
        <w:t>Journe</w:t>
      </w:r>
      <w:r w:rsidR="00A87B15" w:rsidRPr="00173504">
        <w:rPr>
          <w:i/>
          <w:iCs/>
          <w:color w:val="000000" w:themeColor="text1"/>
          <w:sz w:val="22"/>
          <w:szCs w:val="22"/>
        </w:rPr>
        <w:t>y w</w:t>
      </w:r>
      <w:r w:rsidRPr="00173504">
        <w:rPr>
          <w:i/>
          <w:iCs/>
          <w:color w:val="000000" w:themeColor="text1"/>
          <w:sz w:val="22"/>
          <w:szCs w:val="22"/>
        </w:rPr>
        <w:t>ith the St. John’s Bible</w:t>
      </w:r>
      <w:r w:rsidR="00CA1942" w:rsidRPr="00173504">
        <w:rPr>
          <w:color w:val="000000" w:themeColor="text1"/>
          <w:sz w:val="22"/>
          <w:szCs w:val="22"/>
        </w:rPr>
        <w:t>.</w:t>
      </w:r>
      <w:r w:rsidRPr="00173504">
        <w:rPr>
          <w:color w:val="000000" w:themeColor="text1"/>
          <w:sz w:val="22"/>
          <w:szCs w:val="22"/>
        </w:rPr>
        <w:t xml:space="preserve"> </w:t>
      </w:r>
      <w:r w:rsidRPr="00173504">
        <w:rPr>
          <w:i/>
          <w:iCs/>
          <w:color w:val="000000" w:themeColor="text1"/>
          <w:sz w:val="22"/>
          <w:szCs w:val="22"/>
        </w:rPr>
        <w:t>May 20</w:t>
      </w:r>
      <w:r w:rsidR="003A7C9C" w:rsidRPr="00173504">
        <w:rPr>
          <w:i/>
          <w:iCs/>
          <w:color w:val="000000" w:themeColor="text1"/>
          <w:sz w:val="22"/>
          <w:szCs w:val="22"/>
        </w:rPr>
        <w:t>20</w:t>
      </w:r>
      <w:r w:rsidRPr="00173504">
        <w:rPr>
          <w:i/>
          <w:iCs/>
          <w:color w:val="000000" w:themeColor="text1"/>
          <w:sz w:val="22"/>
          <w:szCs w:val="22"/>
        </w:rPr>
        <w:t xml:space="preserve">  </w:t>
      </w:r>
    </w:p>
    <w:p w14:paraId="416024E4" w14:textId="77777777" w:rsidR="003A7C9C" w:rsidRPr="00173504" w:rsidRDefault="003A7C9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2921A352" w14:textId="0452C3E9" w:rsidR="003A7C9C" w:rsidRPr="00173504" w:rsidRDefault="003A7C9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Lectionary Readings for the Lenten Season and Easter</w:t>
      </w:r>
    </w:p>
    <w:p w14:paraId="1674E1E4" w14:textId="77777777" w:rsidR="003A7C9C" w:rsidRPr="00173504" w:rsidRDefault="003A7C9C" w:rsidP="003A7C9C">
      <w:pPr>
        <w:rPr>
          <w:rFonts w:asciiTheme="majorBidi" w:hAnsiTheme="majorBidi" w:cstheme="majorBid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rFonts w:asciiTheme="majorBidi" w:hAnsiTheme="majorBidi" w:cstheme="majorBidi"/>
          <w:color w:val="000000" w:themeColor="text1"/>
          <w:sz w:val="22"/>
          <w:szCs w:val="22"/>
        </w:rPr>
        <w:t xml:space="preserve">Seven-week Lenten / Easter online lecture series for the McGrath Institute’s </w:t>
      </w:r>
    </w:p>
    <w:p w14:paraId="3781F92A" w14:textId="25C80884" w:rsidR="003A7C9C" w:rsidRPr="00173504" w:rsidRDefault="003A7C9C" w:rsidP="003A7C9C">
      <w:pPr>
        <w:ind w:left="720" w:firstLine="720"/>
        <w:rPr>
          <w:rFonts w:asciiTheme="majorBidi" w:hAnsiTheme="majorBidi" w:cstheme="majorBidi"/>
          <w:i/>
          <w:iCs/>
          <w:color w:val="000000" w:themeColor="text1"/>
          <w:sz w:val="22"/>
          <w:szCs w:val="22"/>
        </w:rPr>
      </w:pPr>
      <w:r w:rsidRPr="00173504">
        <w:rPr>
          <w:rFonts w:asciiTheme="majorBidi" w:hAnsiTheme="majorBidi" w:cstheme="majorBidi"/>
          <w:color w:val="000000" w:themeColor="text1"/>
          <w:sz w:val="22"/>
          <w:szCs w:val="22"/>
          <w:shd w:val="clear" w:color="auto" w:fill="FFFFFF"/>
        </w:rPr>
        <w:t>Bishop </w:t>
      </w:r>
      <w:r w:rsidRPr="00173504">
        <w:rPr>
          <w:rStyle w:val="il"/>
          <w:rFonts w:asciiTheme="majorBidi" w:eastAsiaTheme="majorEastAsia" w:hAnsiTheme="majorBidi" w:cstheme="majorBidi"/>
          <w:color w:val="000000" w:themeColor="text1"/>
          <w:sz w:val="22"/>
          <w:szCs w:val="22"/>
          <w:shd w:val="clear" w:color="auto" w:fill="FFFFFF"/>
        </w:rPr>
        <w:t>D</w:t>
      </w:r>
      <w:r w:rsidRPr="00173504">
        <w:rPr>
          <w:rFonts w:asciiTheme="majorBidi" w:hAnsiTheme="majorBidi" w:cstheme="majorBidi"/>
          <w:color w:val="000000" w:themeColor="text1"/>
          <w:sz w:val="22"/>
          <w:szCs w:val="22"/>
          <w:shd w:val="clear" w:color="auto" w:fill="FFFFFF"/>
        </w:rPr>
        <w:t>'</w:t>
      </w:r>
      <w:r w:rsidRPr="00173504">
        <w:rPr>
          <w:rStyle w:val="il"/>
          <w:rFonts w:asciiTheme="majorBidi" w:eastAsiaTheme="majorEastAsia" w:hAnsiTheme="majorBidi" w:cstheme="majorBidi"/>
          <w:color w:val="000000" w:themeColor="text1"/>
          <w:sz w:val="22"/>
          <w:szCs w:val="22"/>
          <w:shd w:val="clear" w:color="auto" w:fill="FFFFFF"/>
        </w:rPr>
        <w:t>Arcy</w:t>
      </w:r>
      <w:r w:rsidRPr="00173504">
        <w:rPr>
          <w:rFonts w:asciiTheme="majorBidi" w:hAnsiTheme="majorBidi" w:cstheme="majorBidi"/>
          <w:color w:val="000000" w:themeColor="text1"/>
          <w:sz w:val="22"/>
          <w:szCs w:val="22"/>
          <w:shd w:val="clear" w:color="auto" w:fill="FFFFFF"/>
        </w:rPr>
        <w:t> Program and Strong F</w:t>
      </w:r>
      <w:r w:rsidR="00CA1942" w:rsidRPr="00173504">
        <w:rPr>
          <w:rFonts w:asciiTheme="majorBidi" w:hAnsiTheme="majorBidi" w:cstheme="majorBidi"/>
          <w:color w:val="000000" w:themeColor="text1"/>
          <w:sz w:val="22"/>
          <w:szCs w:val="22"/>
          <w:shd w:val="clear" w:color="auto" w:fill="FFFFFF"/>
        </w:rPr>
        <w:t>oundations for Catholic Leaders.</w:t>
      </w:r>
      <w:r w:rsidRPr="00173504">
        <w:rPr>
          <w:rFonts w:asciiTheme="majorBidi" w:hAnsiTheme="majorBidi" w:cstheme="majorBidi"/>
          <w:color w:val="000000" w:themeColor="text1"/>
          <w:sz w:val="22"/>
          <w:szCs w:val="22"/>
          <w:shd w:val="clear" w:color="auto" w:fill="FFFFFF"/>
        </w:rPr>
        <w:t xml:space="preserve"> </w:t>
      </w:r>
      <w:r w:rsidRPr="00173504">
        <w:rPr>
          <w:rFonts w:asciiTheme="majorBidi" w:hAnsiTheme="majorBidi" w:cstheme="majorBidi"/>
          <w:i/>
          <w:iCs/>
          <w:color w:val="000000" w:themeColor="text1"/>
          <w:sz w:val="22"/>
          <w:szCs w:val="22"/>
          <w:shd w:val="clear" w:color="auto" w:fill="FFFFFF"/>
        </w:rPr>
        <w:t>March 2020</w:t>
      </w:r>
    </w:p>
    <w:p w14:paraId="6D8E1366" w14:textId="3F0B21EF" w:rsidR="004C634C" w:rsidRPr="00173504" w:rsidRDefault="004C634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asciiTheme="majorBidi" w:hAnsiTheme="majorBidi" w:cstheme="majorBidi"/>
          <w:color w:val="000000" w:themeColor="text1"/>
          <w:sz w:val="22"/>
          <w:szCs w:val="22"/>
        </w:rPr>
      </w:pPr>
    </w:p>
    <w:p w14:paraId="1919D353" w14:textId="65C575BD" w:rsidR="00BE2A2F" w:rsidRPr="00173504" w:rsidRDefault="004C634C"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CA1942" w:rsidRPr="00173504">
        <w:rPr>
          <w:color w:val="000000" w:themeColor="text1"/>
          <w:sz w:val="22"/>
          <w:szCs w:val="22"/>
        </w:rPr>
        <w:t>“Mingled Simplicity and Mystery</w:t>
      </w:r>
      <w:r w:rsidR="00BE2A2F" w:rsidRPr="00173504">
        <w:rPr>
          <w:color w:val="000000" w:themeColor="text1"/>
          <w:sz w:val="22"/>
          <w:szCs w:val="22"/>
        </w:rPr>
        <w:t>”</w:t>
      </w:r>
    </w:p>
    <w:p w14:paraId="3484BFED" w14:textId="66DC13B8" w:rsidR="00BE2A2F" w:rsidRPr="00173504" w:rsidRDefault="00BE2A2F"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Keynote address at the Notre Dame Life and Human Dignity Symposium. </w:t>
      </w:r>
      <w:r w:rsidRPr="00173504">
        <w:rPr>
          <w:i/>
          <w:iCs/>
          <w:color w:val="000000" w:themeColor="text1"/>
          <w:sz w:val="22"/>
          <w:szCs w:val="22"/>
        </w:rPr>
        <w:t>July 2019</w:t>
      </w:r>
    </w:p>
    <w:p w14:paraId="440BA2D9" w14:textId="77777777" w:rsidR="00BE2A2F" w:rsidRPr="00173504" w:rsidRDefault="00BE2A2F"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23ED7A7F" w14:textId="515DA365" w:rsidR="00BE2A2F" w:rsidRPr="00173504" w:rsidRDefault="00BE2A2F"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“According to the Scriptures”</w:t>
      </w:r>
    </w:p>
    <w:p w14:paraId="1052303D" w14:textId="30CC6108" w:rsidR="00BE2A2F" w:rsidRPr="00173504" w:rsidRDefault="00BE2A2F"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Three-part </w:t>
      </w:r>
      <w:r w:rsidR="00221886" w:rsidRPr="00173504">
        <w:rPr>
          <w:color w:val="000000" w:themeColor="text1"/>
          <w:sz w:val="22"/>
          <w:szCs w:val="22"/>
        </w:rPr>
        <w:t>invited</w:t>
      </w:r>
      <w:r w:rsidRPr="00173504">
        <w:rPr>
          <w:color w:val="000000" w:themeColor="text1"/>
          <w:sz w:val="22"/>
          <w:szCs w:val="22"/>
        </w:rPr>
        <w:t xml:space="preserve"> lecture at Mundelein Seminary’s Summer Scripture Institute. </w:t>
      </w:r>
      <w:r w:rsidRPr="00173504">
        <w:rPr>
          <w:i/>
          <w:iCs/>
          <w:color w:val="000000" w:themeColor="text1"/>
          <w:sz w:val="22"/>
          <w:szCs w:val="22"/>
        </w:rPr>
        <w:t>June 2019</w:t>
      </w:r>
    </w:p>
    <w:p w14:paraId="33E3A706" w14:textId="77777777" w:rsidR="00BE2A2F" w:rsidRPr="00173504" w:rsidRDefault="00BE2A2F"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7756B61E" w14:textId="77777777" w:rsidR="002B5F09" w:rsidRPr="00173504" w:rsidRDefault="002B5F09"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“‘Seek his Face Always’: The Catholic Interpretation of Scripture”</w:t>
      </w:r>
    </w:p>
    <w:p w14:paraId="1D8A0E30" w14:textId="512B9758" w:rsidR="002B5F09" w:rsidRPr="00173504" w:rsidRDefault="00A87B15" w:rsidP="002B5F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rPr>
          <w:color w:val="000000" w:themeColor="text1"/>
          <w:sz w:val="22"/>
          <w:szCs w:val="22"/>
        </w:rPr>
      </w:pPr>
      <w:r w:rsidRPr="00173504">
        <w:rPr>
          <w:color w:val="000000" w:themeColor="text1"/>
          <w:sz w:val="22"/>
          <w:szCs w:val="22"/>
        </w:rPr>
        <w:t>One-</w:t>
      </w:r>
      <w:r w:rsidR="002B5F09" w:rsidRPr="00173504">
        <w:rPr>
          <w:color w:val="000000" w:themeColor="text1"/>
          <w:sz w:val="22"/>
          <w:szCs w:val="22"/>
        </w:rPr>
        <w:t xml:space="preserve">week intensive course delivered to the Beijing National Seminary at the invitation of the University of Notre Dame’s China Initiative. </w:t>
      </w:r>
      <w:r w:rsidR="002B5F09" w:rsidRPr="00173504">
        <w:rPr>
          <w:i/>
          <w:iCs/>
          <w:color w:val="000000" w:themeColor="text1"/>
          <w:sz w:val="22"/>
          <w:szCs w:val="22"/>
        </w:rPr>
        <w:t>June 2019</w:t>
      </w:r>
    </w:p>
    <w:p w14:paraId="113F136D" w14:textId="77777777" w:rsidR="007979C1" w:rsidRPr="00173504" w:rsidRDefault="007979C1" w:rsidP="007979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3BD908E0" w14:textId="26A1163C" w:rsidR="007979C1" w:rsidRPr="00173504" w:rsidRDefault="007979C1" w:rsidP="007979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“‘When a Stranger Sojourns with You’: The Care of Foreign Persons in the Law of Israel”</w:t>
      </w:r>
    </w:p>
    <w:p w14:paraId="0CDEC036" w14:textId="5FBEEBE5" w:rsidR="007979C1" w:rsidRPr="00173504" w:rsidRDefault="007979C1" w:rsidP="007979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rPr>
          <w:i/>
          <w:iCs/>
          <w:color w:val="000000" w:themeColor="text1"/>
          <w:sz w:val="22"/>
          <w:szCs w:val="22"/>
        </w:rPr>
      </w:pPr>
      <w:r w:rsidRPr="00173504">
        <w:rPr>
          <w:color w:val="000000" w:themeColor="text1"/>
          <w:sz w:val="22"/>
          <w:szCs w:val="22"/>
        </w:rPr>
        <w:t xml:space="preserve">Presentation given in Geddes Hall in fulfillment of duties as a </w:t>
      </w:r>
      <w:r w:rsidR="006C406D" w:rsidRPr="00173504">
        <w:rPr>
          <w:color w:val="000000" w:themeColor="text1"/>
          <w:sz w:val="22"/>
          <w:szCs w:val="22"/>
        </w:rPr>
        <w:t>U</w:t>
      </w:r>
      <w:r w:rsidR="00221886" w:rsidRPr="00173504">
        <w:rPr>
          <w:color w:val="000000" w:themeColor="text1"/>
          <w:sz w:val="22"/>
          <w:szCs w:val="22"/>
        </w:rPr>
        <w:t>niversity</w:t>
      </w:r>
      <w:r w:rsidRPr="00173504">
        <w:rPr>
          <w:color w:val="000000" w:themeColor="text1"/>
          <w:sz w:val="22"/>
          <w:szCs w:val="22"/>
        </w:rPr>
        <w:t xml:space="preserve"> Life Fellow. </w:t>
      </w:r>
      <w:r w:rsidRPr="00173504">
        <w:rPr>
          <w:i/>
          <w:iCs/>
          <w:color w:val="000000" w:themeColor="text1"/>
          <w:sz w:val="22"/>
          <w:szCs w:val="22"/>
        </w:rPr>
        <w:t>February 2019</w:t>
      </w:r>
    </w:p>
    <w:p w14:paraId="1B48F81D" w14:textId="77777777" w:rsidR="002B5F09" w:rsidRPr="00173504" w:rsidRDefault="002B5F09"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08EF0585" w14:textId="778097B5" w:rsidR="002B5F09" w:rsidRPr="00173504" w:rsidRDefault="002B5F09"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“The Second Pillar of the Catechism”</w:t>
      </w:r>
    </w:p>
    <w:p w14:paraId="2064BC8B" w14:textId="3F4EC4B9" w:rsidR="00F64977" w:rsidRPr="00173504" w:rsidRDefault="002B5F09" w:rsidP="00CA1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rPr>
          <w:i/>
          <w:color w:val="000000" w:themeColor="text1"/>
          <w:sz w:val="22"/>
          <w:szCs w:val="22"/>
        </w:rPr>
      </w:pPr>
      <w:r w:rsidRPr="00173504">
        <w:rPr>
          <w:color w:val="000000" w:themeColor="text1"/>
          <w:sz w:val="22"/>
          <w:szCs w:val="22"/>
        </w:rPr>
        <w:t xml:space="preserve">36-hour studio production created in </w:t>
      </w:r>
      <w:r w:rsidR="00221886" w:rsidRPr="00173504">
        <w:rPr>
          <w:color w:val="000000" w:themeColor="text1"/>
          <w:sz w:val="22"/>
          <w:szCs w:val="22"/>
        </w:rPr>
        <w:t>January</w:t>
      </w:r>
      <w:r w:rsidRPr="00173504">
        <w:rPr>
          <w:color w:val="000000" w:themeColor="text1"/>
          <w:sz w:val="22"/>
          <w:szCs w:val="22"/>
        </w:rPr>
        <w:t xml:space="preserve"> 2019 as a joint venture between the McGrath Institute for Church Life and Houston-based parish formation group </w:t>
      </w:r>
      <w:r w:rsidRPr="00173504">
        <w:rPr>
          <w:i/>
          <w:color w:val="000000" w:themeColor="text1"/>
          <w:sz w:val="22"/>
          <w:szCs w:val="22"/>
        </w:rPr>
        <w:t xml:space="preserve">Paradisus Dei.  </w:t>
      </w:r>
    </w:p>
    <w:p w14:paraId="53A1E1E8" w14:textId="77777777" w:rsidR="00F64977" w:rsidRPr="00173504" w:rsidRDefault="00F64977"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36055524" w14:textId="30532772" w:rsidR="00462A18" w:rsidRPr="00173504" w:rsidRDefault="002B5F09"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462A18" w:rsidRPr="00173504">
        <w:rPr>
          <w:color w:val="000000" w:themeColor="text1"/>
          <w:sz w:val="22"/>
          <w:szCs w:val="22"/>
        </w:rPr>
        <w:t xml:space="preserve">“The Role of Scripture in the </w:t>
      </w:r>
      <w:r w:rsidR="00462A18" w:rsidRPr="00173504">
        <w:rPr>
          <w:i/>
          <w:color w:val="000000" w:themeColor="text1"/>
          <w:sz w:val="22"/>
          <w:szCs w:val="22"/>
        </w:rPr>
        <w:t>Introduction to Christianity</w:t>
      </w:r>
      <w:r w:rsidR="00462A18" w:rsidRPr="00173504">
        <w:rPr>
          <w:color w:val="000000" w:themeColor="text1"/>
          <w:sz w:val="22"/>
          <w:szCs w:val="22"/>
        </w:rPr>
        <w:t>”</w:t>
      </w:r>
    </w:p>
    <w:p w14:paraId="47FD1BC6" w14:textId="77777777" w:rsidR="007E12E2" w:rsidRPr="00173504" w:rsidRDefault="00462A18"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 xml:space="preserve">Invited conference </w:t>
      </w:r>
      <w:r w:rsidR="007E12E2" w:rsidRPr="00173504">
        <w:rPr>
          <w:i/>
          <w:color w:val="000000" w:themeColor="text1"/>
          <w:sz w:val="22"/>
          <w:szCs w:val="22"/>
        </w:rPr>
        <w:t xml:space="preserve">paper, Joseph Ratzinger’s </w:t>
      </w:r>
      <w:r w:rsidR="007E12E2" w:rsidRPr="00173504">
        <w:rPr>
          <w:color w:val="000000" w:themeColor="text1"/>
          <w:sz w:val="22"/>
          <w:szCs w:val="22"/>
        </w:rPr>
        <w:t>Introduction to Christianity</w:t>
      </w:r>
      <w:r w:rsidR="007E12E2" w:rsidRPr="00173504">
        <w:rPr>
          <w:i/>
          <w:color w:val="000000" w:themeColor="text1"/>
          <w:sz w:val="22"/>
          <w:szCs w:val="22"/>
        </w:rPr>
        <w:t xml:space="preserve"> at</w:t>
      </w:r>
      <w:r w:rsidRPr="00173504">
        <w:rPr>
          <w:i/>
          <w:color w:val="000000" w:themeColor="text1"/>
          <w:sz w:val="22"/>
          <w:szCs w:val="22"/>
        </w:rPr>
        <w:t xml:space="preserve"> 50: </w:t>
      </w:r>
    </w:p>
    <w:p w14:paraId="16CBB583" w14:textId="73CFFFD8" w:rsidR="00462A18" w:rsidRPr="00173504" w:rsidRDefault="007E12E2"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i/>
          <w:color w:val="000000" w:themeColor="text1"/>
          <w:sz w:val="22"/>
          <w:szCs w:val="22"/>
        </w:rPr>
        <w:tab/>
      </w:r>
      <w:r w:rsidRPr="00173504">
        <w:rPr>
          <w:i/>
          <w:color w:val="000000" w:themeColor="text1"/>
          <w:sz w:val="22"/>
          <w:szCs w:val="22"/>
        </w:rPr>
        <w:tab/>
      </w:r>
      <w:r w:rsidR="00462A18" w:rsidRPr="00173504">
        <w:rPr>
          <w:i/>
          <w:color w:val="000000" w:themeColor="text1"/>
          <w:sz w:val="22"/>
          <w:szCs w:val="22"/>
        </w:rPr>
        <w:t>Remembering &amp; Reimagining Theology in the</w:t>
      </w:r>
      <w:r w:rsidRPr="00173504">
        <w:rPr>
          <w:i/>
          <w:color w:val="000000" w:themeColor="text1"/>
          <w:sz w:val="22"/>
          <w:szCs w:val="22"/>
        </w:rPr>
        <w:t xml:space="preserve"> </w:t>
      </w:r>
      <w:r w:rsidR="00462A18" w:rsidRPr="00173504">
        <w:rPr>
          <w:i/>
          <w:color w:val="000000" w:themeColor="text1"/>
          <w:sz w:val="22"/>
          <w:szCs w:val="22"/>
        </w:rPr>
        <w:t>Public Sphere. Notre Dame. November 2018</w:t>
      </w:r>
    </w:p>
    <w:p w14:paraId="125088A5" w14:textId="77777777" w:rsidR="007E12E2" w:rsidRPr="00173504" w:rsidRDefault="007E12E2"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p>
    <w:p w14:paraId="54FAA960" w14:textId="548E51F7" w:rsidR="002B5F09" w:rsidRPr="00173504" w:rsidRDefault="002B5F09" w:rsidP="002B5F09">
      <w:pPr>
        <w:ind w:firstLine="720"/>
        <w:rPr>
          <w:color w:val="000000" w:themeColor="text1"/>
          <w:sz w:val="22"/>
          <w:szCs w:val="22"/>
        </w:rPr>
      </w:pPr>
      <w:r w:rsidRPr="00173504">
        <w:rPr>
          <w:i/>
          <w:color w:val="000000" w:themeColor="text1"/>
          <w:sz w:val="22"/>
          <w:szCs w:val="22"/>
        </w:rPr>
        <w:t>“How ‘Nones’ Can Misread the Bible</w:t>
      </w:r>
      <w:r w:rsidRPr="00173504">
        <w:rPr>
          <w:color w:val="000000" w:themeColor="text1"/>
          <w:sz w:val="22"/>
          <w:szCs w:val="22"/>
        </w:rPr>
        <w:t>”</w:t>
      </w:r>
    </w:p>
    <w:p w14:paraId="72861CC3" w14:textId="57D10664" w:rsidR="002B5F09" w:rsidRPr="00173504" w:rsidRDefault="002B5F09" w:rsidP="002B5F0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rPr>
          <w:color w:val="000000" w:themeColor="text1"/>
          <w:sz w:val="22"/>
          <w:szCs w:val="22"/>
        </w:rPr>
      </w:pPr>
      <w:r w:rsidRPr="00173504">
        <w:rPr>
          <w:color w:val="000000" w:themeColor="text1"/>
          <w:sz w:val="22"/>
          <w:szCs w:val="22"/>
          <w:shd w:val="clear" w:color="auto" w:fill="FFFFFF"/>
        </w:rPr>
        <w:t>This course was filmed and produced beginning in September of 2018. It consists of seven 20-minute lectures and address prevalent misreadings of Scripture in among those with no religious affiliation—the “nones.” When it airs in April of 2019, course will reach an initial audience of around five thousand Word on Fire Institute students.</w:t>
      </w:r>
    </w:p>
    <w:p w14:paraId="7257E3C6" w14:textId="77777777" w:rsidR="002B5F09" w:rsidRPr="00173504" w:rsidRDefault="002B5F09" w:rsidP="004264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p>
    <w:p w14:paraId="195D014D" w14:textId="0CB40CB3" w:rsidR="004264AB" w:rsidRPr="00173504" w:rsidRDefault="002B5F09" w:rsidP="004264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i/>
          <w:color w:val="000000" w:themeColor="text1"/>
          <w:sz w:val="22"/>
          <w:szCs w:val="22"/>
        </w:rPr>
        <w:tab/>
      </w:r>
      <w:r w:rsidR="004264AB" w:rsidRPr="00173504">
        <w:rPr>
          <w:i/>
          <w:color w:val="000000" w:themeColor="text1"/>
          <w:sz w:val="22"/>
          <w:szCs w:val="22"/>
        </w:rPr>
        <w:t>“St Bruno: Silence and the Habit of Joy”</w:t>
      </w:r>
      <w:r w:rsidR="004264AB" w:rsidRPr="00173504">
        <w:rPr>
          <w:color w:val="000000" w:themeColor="text1"/>
          <w:sz w:val="22"/>
          <w:szCs w:val="22"/>
        </w:rPr>
        <w:t xml:space="preserve"> </w:t>
      </w:r>
    </w:p>
    <w:p w14:paraId="3696EDFF" w14:textId="52755378" w:rsidR="007E12E2" w:rsidRPr="00173504" w:rsidRDefault="004264AB" w:rsidP="004264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00DE55E2" w:rsidRPr="00173504">
        <w:rPr>
          <w:color w:val="000000" w:themeColor="text1"/>
          <w:sz w:val="22"/>
          <w:szCs w:val="22"/>
        </w:rPr>
        <w:t>Lecture for the “</w:t>
      </w:r>
      <w:r w:rsidR="00DE55E2" w:rsidRPr="00173504">
        <w:rPr>
          <w:i/>
          <w:color w:val="000000" w:themeColor="text1"/>
          <w:sz w:val="22"/>
          <w:szCs w:val="22"/>
        </w:rPr>
        <w:t>Saturdays with the Saints”</w:t>
      </w:r>
      <w:r w:rsidR="00DE55E2" w:rsidRPr="00173504">
        <w:rPr>
          <w:iCs/>
          <w:color w:val="000000" w:themeColor="text1"/>
          <w:sz w:val="22"/>
          <w:szCs w:val="22"/>
        </w:rPr>
        <w:t xml:space="preserve"> series.</w:t>
      </w:r>
      <w:r w:rsidR="00DE55E2" w:rsidRPr="00173504">
        <w:rPr>
          <w:i/>
          <w:color w:val="000000" w:themeColor="text1"/>
          <w:sz w:val="22"/>
          <w:szCs w:val="22"/>
        </w:rPr>
        <w:t xml:space="preserve"> September 2018</w:t>
      </w:r>
    </w:p>
    <w:p w14:paraId="3A2D2671" w14:textId="77777777" w:rsidR="006F25D5" w:rsidRPr="00173504" w:rsidRDefault="006F25D5"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p>
    <w:p w14:paraId="71288A39" w14:textId="13D6677D" w:rsidR="006F25D5" w:rsidRPr="00173504" w:rsidRDefault="006F25D5"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i/>
          <w:color w:val="000000" w:themeColor="text1"/>
          <w:sz w:val="22"/>
          <w:szCs w:val="22"/>
        </w:rPr>
        <w:tab/>
      </w:r>
      <w:r w:rsidRPr="00173504">
        <w:rPr>
          <w:color w:val="000000" w:themeColor="text1"/>
          <w:sz w:val="22"/>
          <w:szCs w:val="22"/>
        </w:rPr>
        <w:t>Invited respon</w:t>
      </w:r>
      <w:r w:rsidR="007E12E2" w:rsidRPr="00173504">
        <w:rPr>
          <w:color w:val="000000" w:themeColor="text1"/>
          <w:sz w:val="22"/>
          <w:szCs w:val="22"/>
        </w:rPr>
        <w:t>de</w:t>
      </w:r>
      <w:r w:rsidRPr="00173504">
        <w:rPr>
          <w:color w:val="000000" w:themeColor="text1"/>
          <w:sz w:val="22"/>
          <w:szCs w:val="22"/>
        </w:rPr>
        <w:t xml:space="preserve">nt to Bishop </w:t>
      </w:r>
      <w:r w:rsidR="007E12E2" w:rsidRPr="00173504">
        <w:rPr>
          <w:color w:val="000000" w:themeColor="text1"/>
          <w:sz w:val="22"/>
          <w:szCs w:val="22"/>
        </w:rPr>
        <w:t xml:space="preserve">Daniel E. Flores. </w:t>
      </w:r>
    </w:p>
    <w:p w14:paraId="7D6A9CC4" w14:textId="77777777" w:rsidR="007E12E2" w:rsidRPr="00173504" w:rsidRDefault="007E12E2"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 xml:space="preserve">USCCB conference, “Teaching Undergraduate Theology: Connecting the Disconnects,” </w:t>
      </w:r>
    </w:p>
    <w:p w14:paraId="234CED5F" w14:textId="7BC1D353" w:rsidR="007E12E2" w:rsidRPr="00173504" w:rsidRDefault="007E12E2"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i/>
          <w:color w:val="000000" w:themeColor="text1"/>
          <w:sz w:val="22"/>
          <w:szCs w:val="22"/>
        </w:rPr>
        <w:tab/>
      </w:r>
      <w:r w:rsidRPr="00173504">
        <w:rPr>
          <w:i/>
          <w:color w:val="000000" w:themeColor="text1"/>
          <w:sz w:val="22"/>
          <w:szCs w:val="22"/>
        </w:rPr>
        <w:tab/>
        <w:t>September 2018</w:t>
      </w:r>
    </w:p>
    <w:p w14:paraId="68184D05" w14:textId="77777777" w:rsidR="00462A18" w:rsidRPr="00173504" w:rsidRDefault="00462A18"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5432A935" w14:textId="074FA145" w:rsidR="004678C2" w:rsidRPr="00173504" w:rsidRDefault="00462A18"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4678C2" w:rsidRPr="00173504">
        <w:rPr>
          <w:color w:val="000000" w:themeColor="text1"/>
          <w:sz w:val="22"/>
          <w:szCs w:val="22"/>
        </w:rPr>
        <w:t>“Job’s Protest and God’s (non)Reply”</w:t>
      </w:r>
    </w:p>
    <w:p w14:paraId="6944C36D" w14:textId="49C21BB8" w:rsidR="004678C2" w:rsidRPr="00173504" w:rsidRDefault="004678C2"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Notre Dame Institute for Churc</w:t>
      </w:r>
      <w:r w:rsidR="0030692C" w:rsidRPr="00173504">
        <w:rPr>
          <w:i/>
          <w:color w:val="000000" w:themeColor="text1"/>
          <w:sz w:val="22"/>
          <w:szCs w:val="22"/>
        </w:rPr>
        <w:t>h</w:t>
      </w:r>
      <w:r w:rsidRPr="00173504">
        <w:rPr>
          <w:i/>
          <w:color w:val="000000" w:themeColor="text1"/>
          <w:sz w:val="22"/>
          <w:szCs w:val="22"/>
        </w:rPr>
        <w:t xml:space="preserve"> Life, ECHO Mentors’ Conference. July 2018</w:t>
      </w:r>
    </w:p>
    <w:p w14:paraId="32C74EFE" w14:textId="798739FA" w:rsidR="00C94AFD" w:rsidRPr="00173504" w:rsidRDefault="004678C2" w:rsidP="003875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25F0F168" w14:textId="214C586B" w:rsidR="004678C2" w:rsidRPr="00173504" w:rsidRDefault="004678C2"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w:t>
      </w:r>
      <w:r w:rsidR="0030692C" w:rsidRPr="00173504">
        <w:rPr>
          <w:color w:val="000000" w:themeColor="text1"/>
          <w:sz w:val="22"/>
          <w:szCs w:val="22"/>
        </w:rPr>
        <w:t>Inspiration and Incarnation</w:t>
      </w:r>
      <w:r w:rsidRPr="00173504">
        <w:rPr>
          <w:color w:val="000000" w:themeColor="text1"/>
          <w:sz w:val="22"/>
          <w:szCs w:val="22"/>
        </w:rPr>
        <w:t>”</w:t>
      </w:r>
    </w:p>
    <w:p w14:paraId="1D50E8CB" w14:textId="77777777" w:rsidR="00BE2A2F" w:rsidRPr="00173504" w:rsidRDefault="004678C2"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Notre Dame Institute for Church Life</w:t>
      </w:r>
      <w:r w:rsidR="00CD217E" w:rsidRPr="00173504">
        <w:rPr>
          <w:i/>
          <w:color w:val="000000" w:themeColor="text1"/>
          <w:sz w:val="22"/>
          <w:szCs w:val="22"/>
        </w:rPr>
        <w:t xml:space="preserve"> Liturgy Symposium, “Liturgy and Life: </w:t>
      </w:r>
    </w:p>
    <w:p w14:paraId="3DE7EA31" w14:textId="597C7D3E" w:rsidR="004678C2" w:rsidRPr="00173504" w:rsidRDefault="00BE2A2F"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i/>
          <w:color w:val="000000" w:themeColor="text1"/>
          <w:sz w:val="22"/>
          <w:szCs w:val="22"/>
        </w:rPr>
        <w:tab/>
      </w:r>
      <w:r w:rsidRPr="00173504">
        <w:rPr>
          <w:i/>
          <w:color w:val="000000" w:themeColor="text1"/>
          <w:sz w:val="22"/>
          <w:szCs w:val="22"/>
        </w:rPr>
        <w:tab/>
      </w:r>
      <w:r w:rsidR="00CD217E" w:rsidRPr="00173504">
        <w:rPr>
          <w:i/>
          <w:color w:val="000000" w:themeColor="text1"/>
          <w:sz w:val="22"/>
          <w:szCs w:val="22"/>
        </w:rPr>
        <w:t>The Eucharistic Life</w:t>
      </w:r>
      <w:r w:rsidR="004678C2" w:rsidRPr="00173504">
        <w:rPr>
          <w:i/>
          <w:color w:val="000000" w:themeColor="text1"/>
          <w:sz w:val="22"/>
          <w:szCs w:val="22"/>
        </w:rPr>
        <w:t>.</w:t>
      </w:r>
      <w:r w:rsidR="00CD217E" w:rsidRPr="00173504">
        <w:rPr>
          <w:i/>
          <w:color w:val="000000" w:themeColor="text1"/>
          <w:sz w:val="22"/>
          <w:szCs w:val="22"/>
        </w:rPr>
        <w:t>”</w:t>
      </w:r>
      <w:r w:rsidR="004678C2" w:rsidRPr="00173504">
        <w:rPr>
          <w:i/>
          <w:color w:val="000000" w:themeColor="text1"/>
          <w:sz w:val="22"/>
          <w:szCs w:val="22"/>
        </w:rPr>
        <w:t xml:space="preserve"> </w:t>
      </w:r>
      <w:r w:rsidR="00847904" w:rsidRPr="00173504">
        <w:rPr>
          <w:i/>
          <w:color w:val="000000" w:themeColor="text1"/>
          <w:sz w:val="22"/>
          <w:szCs w:val="22"/>
        </w:rPr>
        <w:t>June</w:t>
      </w:r>
      <w:r w:rsidR="004678C2" w:rsidRPr="00173504">
        <w:rPr>
          <w:i/>
          <w:color w:val="000000" w:themeColor="text1"/>
          <w:sz w:val="22"/>
          <w:szCs w:val="22"/>
        </w:rPr>
        <w:t xml:space="preserve"> 2018</w:t>
      </w:r>
    </w:p>
    <w:p w14:paraId="2916BAE3" w14:textId="06E7CAC2" w:rsidR="004264AB" w:rsidRPr="00173504" w:rsidRDefault="004678C2" w:rsidP="00C94A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847904" w:rsidRPr="00173504">
        <w:rPr>
          <w:color w:val="000000" w:themeColor="text1"/>
          <w:sz w:val="22"/>
          <w:szCs w:val="22"/>
        </w:rPr>
        <w:tab/>
      </w:r>
    </w:p>
    <w:p w14:paraId="2ADC50F8" w14:textId="4A446A97" w:rsidR="00A52F3A" w:rsidRPr="00173504" w:rsidRDefault="00847904" w:rsidP="0084790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 xml:space="preserve"> </w:t>
      </w:r>
      <w:r w:rsidR="00CD217E" w:rsidRPr="00173504">
        <w:rPr>
          <w:color w:val="000000" w:themeColor="text1"/>
          <w:sz w:val="22"/>
          <w:szCs w:val="22"/>
        </w:rPr>
        <w:tab/>
      </w:r>
      <w:r w:rsidR="00A52F3A" w:rsidRPr="00173504">
        <w:rPr>
          <w:color w:val="000000" w:themeColor="text1"/>
          <w:sz w:val="22"/>
          <w:szCs w:val="22"/>
        </w:rPr>
        <w:t xml:space="preserve">“Theophany and the </w:t>
      </w:r>
      <w:r w:rsidR="00A52F3A" w:rsidRPr="00173504">
        <w:rPr>
          <w:i/>
          <w:iCs/>
          <w:color w:val="000000" w:themeColor="text1"/>
          <w:sz w:val="22"/>
          <w:szCs w:val="22"/>
        </w:rPr>
        <w:t xml:space="preserve">Via </w:t>
      </w:r>
      <w:proofErr w:type="spellStart"/>
      <w:r w:rsidR="00A52F3A" w:rsidRPr="00173504">
        <w:rPr>
          <w:i/>
          <w:iCs/>
          <w:color w:val="000000" w:themeColor="text1"/>
          <w:sz w:val="22"/>
          <w:szCs w:val="22"/>
        </w:rPr>
        <w:t>Negativa</w:t>
      </w:r>
      <w:proofErr w:type="spellEnd"/>
      <w:r w:rsidR="00A52F3A" w:rsidRPr="00173504">
        <w:rPr>
          <w:color w:val="000000" w:themeColor="text1"/>
          <w:sz w:val="22"/>
          <w:szCs w:val="22"/>
        </w:rPr>
        <w:t xml:space="preserve"> in Job”</w:t>
      </w:r>
    </w:p>
    <w:p w14:paraId="611B0DA3" w14:textId="77777777" w:rsidR="00A52F3A" w:rsidRPr="00173504" w:rsidRDefault="00A52F3A"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SBL Annual Meeting. Boston, MA. November 2017</w:t>
      </w:r>
    </w:p>
    <w:p w14:paraId="65E7145C" w14:textId="77777777" w:rsidR="00A52F3A" w:rsidRPr="00173504" w:rsidRDefault="00A52F3A"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p>
    <w:p w14:paraId="7AA7FA50" w14:textId="6D7A1846" w:rsidR="00CD217E" w:rsidRPr="00173504" w:rsidRDefault="00884FBA"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CD217E" w:rsidRPr="00173504">
        <w:rPr>
          <w:color w:val="000000" w:themeColor="text1"/>
          <w:sz w:val="22"/>
          <w:szCs w:val="22"/>
        </w:rPr>
        <w:t xml:space="preserve">“The Fullness of God” </w:t>
      </w:r>
    </w:p>
    <w:p w14:paraId="664AA75A" w14:textId="33574AA8" w:rsidR="00CD217E" w:rsidRPr="00173504" w:rsidRDefault="00CD217E"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Vespers homily for Notre Dame Institute for Church Life Center for Liturgy. October 2017</w:t>
      </w:r>
    </w:p>
    <w:p w14:paraId="6D42230B" w14:textId="77777777" w:rsidR="00CD217E" w:rsidRPr="00173504" w:rsidRDefault="00CD217E"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p>
    <w:p w14:paraId="075AD97D" w14:textId="68F0764B" w:rsidR="00884FBA" w:rsidRPr="00173504" w:rsidRDefault="00CD217E" w:rsidP="00A52F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884FBA" w:rsidRPr="00173504">
        <w:rPr>
          <w:color w:val="000000" w:themeColor="text1"/>
          <w:sz w:val="22"/>
          <w:szCs w:val="22"/>
        </w:rPr>
        <w:t xml:space="preserve"> “Forming a Scriptural Imagination”</w:t>
      </w:r>
    </w:p>
    <w:p w14:paraId="3E4A09DB" w14:textId="6205DAB4" w:rsidR="00033B94" w:rsidRPr="00173504" w:rsidRDefault="00884FBA" w:rsidP="00884F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Notre Dame Institute for Church Life, Vision Conference. July 2017</w:t>
      </w:r>
    </w:p>
    <w:p w14:paraId="03B4F367" w14:textId="77777777" w:rsidR="00033B94" w:rsidRPr="00173504" w:rsidRDefault="00033B94"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p>
    <w:p w14:paraId="4FEA5CC8" w14:textId="6B093443" w:rsidR="00033B94" w:rsidRPr="00173504" w:rsidRDefault="00033B94"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t>“Read</w:t>
      </w:r>
      <w:r w:rsidR="0060350F" w:rsidRPr="00173504">
        <w:rPr>
          <w:color w:val="000000" w:themeColor="text1"/>
          <w:sz w:val="22"/>
          <w:szCs w:val="22"/>
        </w:rPr>
        <w:t>ing</w:t>
      </w:r>
      <w:r w:rsidRPr="00173504">
        <w:rPr>
          <w:color w:val="000000" w:themeColor="text1"/>
          <w:sz w:val="22"/>
          <w:szCs w:val="22"/>
        </w:rPr>
        <w:t xml:space="preserve"> Forward: The Anagogical Sense of Scripture”</w:t>
      </w:r>
    </w:p>
    <w:p w14:paraId="75DA021E" w14:textId="1C52C00B" w:rsidR="00033B94" w:rsidRPr="00173504" w:rsidRDefault="00033B94" w:rsidP="00F649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 xml:space="preserve">Institute for Church Life Liturgy </w:t>
      </w:r>
      <w:r w:rsidR="00221886" w:rsidRPr="00173504">
        <w:rPr>
          <w:i/>
          <w:color w:val="000000" w:themeColor="text1"/>
          <w:sz w:val="22"/>
          <w:szCs w:val="22"/>
        </w:rPr>
        <w:t>Symposium, “The</w:t>
      </w:r>
      <w:r w:rsidR="00884FBA" w:rsidRPr="00173504">
        <w:rPr>
          <w:i/>
          <w:color w:val="000000" w:themeColor="text1"/>
          <w:sz w:val="22"/>
          <w:szCs w:val="22"/>
        </w:rPr>
        <w:t xml:space="preserve"> Senses of Scripture.” Jun</w:t>
      </w:r>
      <w:r w:rsidRPr="00173504">
        <w:rPr>
          <w:i/>
          <w:color w:val="000000" w:themeColor="text1"/>
          <w:sz w:val="22"/>
          <w:szCs w:val="22"/>
        </w:rPr>
        <w:t>e 2017</w:t>
      </w:r>
    </w:p>
    <w:p w14:paraId="33BD59E3" w14:textId="77777777" w:rsidR="00033B94" w:rsidRPr="00173504" w:rsidRDefault="00033B94"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480C9BF0" w14:textId="3DD572A7" w:rsidR="007313E7" w:rsidRPr="00173504" w:rsidRDefault="00033B94"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7313E7" w:rsidRPr="00173504">
        <w:rPr>
          <w:color w:val="000000" w:themeColor="text1"/>
          <w:sz w:val="22"/>
          <w:szCs w:val="22"/>
        </w:rPr>
        <w:t>“Ezekiel 16 and Romans 11: A Common Theology of Restoration?”</w:t>
      </w:r>
    </w:p>
    <w:p w14:paraId="3F2A6977" w14:textId="1252BF9B" w:rsidR="007313E7" w:rsidRPr="00173504" w:rsidRDefault="007313E7"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SBL Annual Meeting. San Antonio, TX. November 2016</w:t>
      </w:r>
      <w:r w:rsidR="007A72C1" w:rsidRPr="00173504">
        <w:rPr>
          <w:color w:val="000000" w:themeColor="text1"/>
          <w:sz w:val="22"/>
          <w:szCs w:val="22"/>
        </w:rPr>
        <w:t xml:space="preserve"> </w:t>
      </w:r>
    </w:p>
    <w:p w14:paraId="31E51DB5" w14:textId="0B8D60E6" w:rsidR="007313E7" w:rsidRPr="00173504" w:rsidRDefault="007313E7"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p>
    <w:p w14:paraId="183C8CDC" w14:textId="703B029F" w:rsidR="00EF1911" w:rsidRPr="00173504" w:rsidRDefault="007313E7"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EF1911" w:rsidRPr="00173504">
        <w:rPr>
          <w:color w:val="000000" w:themeColor="text1"/>
          <w:sz w:val="22"/>
          <w:szCs w:val="22"/>
        </w:rPr>
        <w:t>“Teaching Scripture in a Seminary Setting”</w:t>
      </w:r>
    </w:p>
    <w:p w14:paraId="3441098F" w14:textId="0BB87DED" w:rsidR="00884FBA" w:rsidRPr="00173504" w:rsidRDefault="00EF1911" w:rsidP="007236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240"/>
        <w:rPr>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Faculty Colloquium. </w:t>
      </w:r>
      <w:r w:rsidRPr="00173504">
        <w:rPr>
          <w:i/>
          <w:color w:val="000000" w:themeColor="text1"/>
          <w:sz w:val="22"/>
          <w:szCs w:val="22"/>
        </w:rPr>
        <w:t>The Athanaeum of Ohio / Mt. St. Mary’s Seminary. September 2015</w:t>
      </w:r>
      <w:r w:rsidR="00DB1A75" w:rsidRPr="00173504">
        <w:rPr>
          <w:color w:val="000000" w:themeColor="text1"/>
          <w:sz w:val="22"/>
          <w:szCs w:val="22"/>
        </w:rPr>
        <w:tab/>
      </w:r>
    </w:p>
    <w:p w14:paraId="74763DA2" w14:textId="6FC5A0D8" w:rsidR="00DB1A75" w:rsidRPr="00173504" w:rsidRDefault="007236C8"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00DB1A75" w:rsidRPr="00173504">
        <w:rPr>
          <w:color w:val="000000" w:themeColor="text1"/>
          <w:sz w:val="22"/>
          <w:szCs w:val="22"/>
        </w:rPr>
        <w:t xml:space="preserve">“De-Instrumentalizing the Law: The Function of Torah Obedience within Ezekiel’s </w:t>
      </w:r>
    </w:p>
    <w:p w14:paraId="77276410" w14:textId="77777777" w:rsidR="00DB1A75" w:rsidRPr="00173504" w:rsidRDefault="00DB1A75" w:rsidP="00DB1A7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color w:val="000000" w:themeColor="text1"/>
          <w:sz w:val="22"/>
          <w:szCs w:val="22"/>
        </w:rPr>
      </w:pPr>
      <w:r w:rsidRPr="00173504">
        <w:rPr>
          <w:color w:val="000000" w:themeColor="text1"/>
          <w:sz w:val="22"/>
          <w:szCs w:val="22"/>
        </w:rPr>
        <w:tab/>
      </w:r>
      <w:r w:rsidRPr="00173504">
        <w:rPr>
          <w:color w:val="000000" w:themeColor="text1"/>
          <w:sz w:val="22"/>
          <w:szCs w:val="22"/>
        </w:rPr>
        <w:tab/>
        <w:t>Th</w:t>
      </w:r>
      <w:r w:rsidR="006213A2" w:rsidRPr="00173504">
        <w:rPr>
          <w:color w:val="000000" w:themeColor="text1"/>
          <w:sz w:val="22"/>
          <w:szCs w:val="22"/>
        </w:rPr>
        <w:t>eocentric Vision of Restoration</w:t>
      </w:r>
      <w:r w:rsidRPr="00173504">
        <w:rPr>
          <w:color w:val="000000" w:themeColor="text1"/>
          <w:sz w:val="22"/>
          <w:szCs w:val="22"/>
        </w:rPr>
        <w:t xml:space="preserve">” </w:t>
      </w:r>
    </w:p>
    <w:p w14:paraId="3D36AF86" w14:textId="77777777" w:rsidR="00F92FF2" w:rsidRPr="00173504" w:rsidRDefault="00DB1A75" w:rsidP="00DB1A75">
      <w:pPr>
        <w:spacing w:after="240"/>
        <w:rPr>
          <w:b/>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SBL Annual M</w:t>
      </w:r>
      <w:r w:rsidR="00872F52" w:rsidRPr="00173504">
        <w:rPr>
          <w:i/>
          <w:color w:val="000000" w:themeColor="text1"/>
          <w:sz w:val="22"/>
          <w:szCs w:val="22"/>
        </w:rPr>
        <w:t>eeting. San Diego, CA. November</w:t>
      </w:r>
      <w:r w:rsidRPr="00173504">
        <w:rPr>
          <w:i/>
          <w:color w:val="000000" w:themeColor="text1"/>
          <w:sz w:val="22"/>
          <w:szCs w:val="22"/>
        </w:rPr>
        <w:t xml:space="preserve"> 2014</w:t>
      </w:r>
    </w:p>
    <w:p w14:paraId="75F88F4D" w14:textId="77777777" w:rsidR="00DB1A75" w:rsidRPr="00173504" w:rsidRDefault="00335C5D" w:rsidP="00DB1A75">
      <w:pPr>
        <w:rPr>
          <w:color w:val="000000" w:themeColor="text1"/>
          <w:sz w:val="22"/>
          <w:szCs w:val="22"/>
        </w:rPr>
      </w:pPr>
      <w:r w:rsidRPr="00173504">
        <w:rPr>
          <w:color w:val="000000" w:themeColor="text1"/>
          <w:sz w:val="22"/>
          <w:szCs w:val="22"/>
        </w:rPr>
        <w:tab/>
        <w:t xml:space="preserve"> </w:t>
      </w:r>
      <w:r w:rsidR="00DB1A75" w:rsidRPr="00173504">
        <w:rPr>
          <w:color w:val="000000" w:themeColor="text1"/>
          <w:sz w:val="22"/>
          <w:szCs w:val="22"/>
        </w:rPr>
        <w:t>“Morality in Letter and Spirit: Two Tro</w:t>
      </w:r>
      <w:r w:rsidR="006213A2" w:rsidRPr="00173504">
        <w:rPr>
          <w:color w:val="000000" w:themeColor="text1"/>
          <w:sz w:val="22"/>
          <w:szCs w:val="22"/>
        </w:rPr>
        <w:t>pological Readings of Psalm 137</w:t>
      </w:r>
      <w:r w:rsidR="00DB1A75" w:rsidRPr="00173504">
        <w:rPr>
          <w:color w:val="000000" w:themeColor="text1"/>
          <w:sz w:val="22"/>
          <w:szCs w:val="22"/>
        </w:rPr>
        <w:t>”</w:t>
      </w:r>
      <w:r w:rsidR="00DB1A75" w:rsidRPr="00173504">
        <w:rPr>
          <w:color w:val="000000" w:themeColor="text1"/>
          <w:sz w:val="22"/>
          <w:szCs w:val="22"/>
        </w:rPr>
        <w:tab/>
      </w:r>
    </w:p>
    <w:p w14:paraId="5B9E8531" w14:textId="77777777" w:rsidR="00DB1A75" w:rsidRPr="00173504" w:rsidRDefault="00DB1A75" w:rsidP="00DB1A75">
      <w:pPr>
        <w:spacing w:after="24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SBL Annual M</w:t>
      </w:r>
      <w:r w:rsidR="00872F52" w:rsidRPr="00173504">
        <w:rPr>
          <w:i/>
          <w:color w:val="000000" w:themeColor="text1"/>
          <w:sz w:val="22"/>
          <w:szCs w:val="22"/>
        </w:rPr>
        <w:t>eeting. Baltimore, MD. November</w:t>
      </w:r>
      <w:r w:rsidRPr="00173504">
        <w:rPr>
          <w:i/>
          <w:color w:val="000000" w:themeColor="text1"/>
          <w:sz w:val="22"/>
          <w:szCs w:val="22"/>
        </w:rPr>
        <w:t xml:space="preserve"> 2013</w:t>
      </w:r>
    </w:p>
    <w:p w14:paraId="6B688B54" w14:textId="77777777" w:rsidR="00DB1A75" w:rsidRPr="00173504" w:rsidRDefault="00DB1A75" w:rsidP="00DB1A75">
      <w:pPr>
        <w:rPr>
          <w:color w:val="000000" w:themeColor="text1"/>
          <w:sz w:val="22"/>
          <w:szCs w:val="22"/>
        </w:rPr>
      </w:pPr>
      <w:r w:rsidRPr="00173504">
        <w:rPr>
          <w:color w:val="000000" w:themeColor="text1"/>
          <w:sz w:val="22"/>
          <w:szCs w:val="22"/>
        </w:rPr>
        <w:tab/>
        <w:t>“The Conceptio</w:t>
      </w:r>
      <w:r w:rsidR="006213A2" w:rsidRPr="00173504">
        <w:rPr>
          <w:color w:val="000000" w:themeColor="text1"/>
          <w:sz w:val="22"/>
          <w:szCs w:val="22"/>
        </w:rPr>
        <w:t>n of Torah in the Book of Tobit</w:t>
      </w:r>
      <w:r w:rsidRPr="00173504">
        <w:rPr>
          <w:color w:val="000000" w:themeColor="text1"/>
          <w:sz w:val="22"/>
          <w:szCs w:val="22"/>
        </w:rPr>
        <w:t>”</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w:t>
      </w:r>
      <w:r w:rsidRPr="00173504">
        <w:rPr>
          <w:color w:val="000000" w:themeColor="text1"/>
          <w:sz w:val="22"/>
          <w:szCs w:val="22"/>
        </w:rPr>
        <w:tab/>
        <w:t xml:space="preserve">  </w:t>
      </w:r>
    </w:p>
    <w:p w14:paraId="093DEFD1" w14:textId="13C906D0" w:rsidR="00BF6145" w:rsidRPr="00173504" w:rsidRDefault="00DB1A75" w:rsidP="00232DFD">
      <w:pPr>
        <w:spacing w:after="48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EGLBS Annual</w:t>
      </w:r>
      <w:r w:rsidR="00872F52" w:rsidRPr="00173504">
        <w:rPr>
          <w:i/>
          <w:color w:val="000000" w:themeColor="text1"/>
          <w:sz w:val="22"/>
          <w:szCs w:val="22"/>
        </w:rPr>
        <w:t xml:space="preserve"> Meeting. Erie, PA. April</w:t>
      </w:r>
      <w:r w:rsidR="006213A2" w:rsidRPr="00173504">
        <w:rPr>
          <w:i/>
          <w:color w:val="000000" w:themeColor="text1"/>
          <w:sz w:val="22"/>
          <w:szCs w:val="22"/>
        </w:rPr>
        <w:t xml:space="preserve"> 2013</w:t>
      </w:r>
    </w:p>
    <w:p w14:paraId="77EC0A6E" w14:textId="77777777" w:rsidR="008B315B" w:rsidRPr="00173504" w:rsidRDefault="008B315B" w:rsidP="008B315B">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Education</w:t>
      </w:r>
      <w:r w:rsidRPr="00173504">
        <w:rPr>
          <w:b/>
          <w:smallCaps/>
          <w:color w:val="000000" w:themeColor="text1"/>
          <w:sz w:val="22"/>
          <w:szCs w:val="22"/>
        </w:rPr>
        <w:softHyphen/>
      </w:r>
      <w:r w:rsidRPr="00173504">
        <w:rPr>
          <w:smallCaps/>
          <w:color w:val="000000" w:themeColor="text1"/>
          <w:sz w:val="22"/>
          <w:szCs w:val="22"/>
        </w:rPr>
        <w:t xml:space="preserve"> </w:t>
      </w:r>
    </w:p>
    <w:p w14:paraId="355926EE" w14:textId="77777777" w:rsidR="008B315B" w:rsidRPr="00173504" w:rsidRDefault="008B315B" w:rsidP="008B315B">
      <w:pPr>
        <w:pStyle w:val="Heading2"/>
        <w:rPr>
          <w:color w:val="000000" w:themeColor="text1"/>
          <w:szCs w:val="22"/>
        </w:rPr>
      </w:pPr>
      <w:r w:rsidRPr="00173504">
        <w:rPr>
          <w:color w:val="000000" w:themeColor="text1"/>
          <w:szCs w:val="22"/>
        </w:rPr>
        <w:t xml:space="preserve">Ph.D. </w:t>
      </w:r>
      <w:r w:rsidRPr="00173504">
        <w:rPr>
          <w:smallCaps/>
          <w:color w:val="000000" w:themeColor="text1"/>
          <w:szCs w:val="22"/>
        </w:rPr>
        <w:t>University of Notre Dame</w:t>
      </w:r>
      <w:r w:rsidRPr="00173504">
        <w:rPr>
          <w:color w:val="000000" w:themeColor="text1"/>
          <w:szCs w:val="22"/>
        </w:rPr>
        <w:tab/>
      </w:r>
      <w:r w:rsidRPr="00173504">
        <w:rPr>
          <w:color w:val="000000" w:themeColor="text1"/>
          <w:szCs w:val="22"/>
        </w:rPr>
        <w:tab/>
      </w:r>
      <w:r w:rsidRPr="00173504">
        <w:rPr>
          <w:color w:val="000000" w:themeColor="text1"/>
          <w:szCs w:val="22"/>
        </w:rPr>
        <w:tab/>
      </w:r>
      <w:r w:rsidRPr="00173504">
        <w:rPr>
          <w:color w:val="000000" w:themeColor="text1"/>
          <w:szCs w:val="22"/>
        </w:rPr>
        <w:tab/>
        <w:t xml:space="preserve">  </w:t>
      </w:r>
      <w:r w:rsidRPr="00173504">
        <w:rPr>
          <w:color w:val="000000" w:themeColor="text1"/>
          <w:szCs w:val="22"/>
        </w:rPr>
        <w:tab/>
        <w:t xml:space="preserve">      </w:t>
      </w:r>
      <w:r w:rsidRPr="00173504">
        <w:rPr>
          <w:color w:val="000000" w:themeColor="text1"/>
          <w:szCs w:val="22"/>
        </w:rPr>
        <w:tab/>
        <w:t xml:space="preserve">            </w:t>
      </w:r>
      <w:r w:rsidRPr="00173504">
        <w:rPr>
          <w:b w:val="0"/>
          <w:color w:val="000000" w:themeColor="text1"/>
          <w:szCs w:val="22"/>
        </w:rPr>
        <w:t>August 2015</w:t>
      </w:r>
    </w:p>
    <w:p w14:paraId="383753CD" w14:textId="77777777" w:rsidR="008B315B" w:rsidRPr="00173504" w:rsidRDefault="008B315B" w:rsidP="008B315B">
      <w:pPr>
        <w:pStyle w:val="Heading2"/>
        <w:ind w:left="720"/>
        <w:rPr>
          <w:b w:val="0"/>
          <w:color w:val="000000" w:themeColor="text1"/>
          <w:szCs w:val="22"/>
        </w:rPr>
      </w:pPr>
      <w:r w:rsidRPr="00173504">
        <w:rPr>
          <w:b w:val="0"/>
          <w:color w:val="000000" w:themeColor="text1"/>
          <w:szCs w:val="22"/>
        </w:rPr>
        <w:t>Candidacy Exams: with honors (October 2012)</w:t>
      </w:r>
    </w:p>
    <w:p w14:paraId="3D96A30F" w14:textId="77777777" w:rsidR="008B315B" w:rsidRPr="00173504" w:rsidRDefault="008B315B" w:rsidP="008B315B">
      <w:pPr>
        <w:rPr>
          <w:color w:val="000000" w:themeColor="text1"/>
          <w:sz w:val="22"/>
          <w:szCs w:val="22"/>
        </w:rPr>
      </w:pPr>
      <w:r w:rsidRPr="00173504">
        <w:rPr>
          <w:color w:val="000000" w:themeColor="text1"/>
          <w:sz w:val="22"/>
          <w:szCs w:val="22"/>
        </w:rPr>
        <w:tab/>
      </w:r>
      <w:r w:rsidRPr="00173504">
        <w:rPr>
          <w:color w:val="000000" w:themeColor="text1"/>
          <w:sz w:val="22"/>
          <w:szCs w:val="22"/>
        </w:rPr>
        <w:tab/>
        <w:t xml:space="preserve">Dissertation:  “A Memory of Future Israel: Ezekiel 40-48 and the Potential for </w:t>
      </w:r>
    </w:p>
    <w:p w14:paraId="56FA4A25" w14:textId="77777777" w:rsidR="008B315B" w:rsidRPr="00173504" w:rsidRDefault="008B315B" w:rsidP="008B315B">
      <w:pPr>
        <w:rPr>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Warranted Reception.” (advisor: Gary Anderson)</w:t>
      </w:r>
    </w:p>
    <w:p w14:paraId="5AFB4328" w14:textId="77777777" w:rsidR="008B315B" w:rsidRPr="00173504" w:rsidRDefault="008B315B" w:rsidP="008B315B">
      <w:pPr>
        <w:pStyle w:val="Heading2"/>
        <w:rPr>
          <w:color w:val="000000" w:themeColor="text1"/>
          <w:szCs w:val="22"/>
        </w:rPr>
      </w:pPr>
    </w:p>
    <w:p w14:paraId="744C4DF0" w14:textId="77777777" w:rsidR="008B315B" w:rsidRPr="00173504" w:rsidRDefault="008B315B" w:rsidP="008B315B">
      <w:pPr>
        <w:pStyle w:val="Heading2"/>
        <w:rPr>
          <w:color w:val="000000" w:themeColor="text1"/>
          <w:szCs w:val="22"/>
        </w:rPr>
      </w:pPr>
      <w:r w:rsidRPr="00173504">
        <w:rPr>
          <w:color w:val="000000" w:themeColor="text1"/>
          <w:szCs w:val="22"/>
        </w:rPr>
        <w:t xml:space="preserve">S.S.L. </w:t>
      </w:r>
      <w:r w:rsidRPr="00173504">
        <w:rPr>
          <w:b w:val="0"/>
          <w:i/>
          <w:color w:val="000000" w:themeColor="text1"/>
          <w:szCs w:val="22"/>
        </w:rPr>
        <w:t>magna cum laude</w:t>
      </w:r>
      <w:r w:rsidRPr="00173504">
        <w:rPr>
          <w:color w:val="000000" w:themeColor="text1"/>
          <w:szCs w:val="22"/>
        </w:rPr>
        <w:t xml:space="preserve">, </w:t>
      </w:r>
      <w:r w:rsidRPr="00173504">
        <w:rPr>
          <w:smallCaps/>
          <w:color w:val="000000" w:themeColor="text1"/>
          <w:szCs w:val="22"/>
        </w:rPr>
        <w:t xml:space="preserve">Pontificio Istituto </w:t>
      </w:r>
      <w:proofErr w:type="spellStart"/>
      <w:r w:rsidRPr="00173504">
        <w:rPr>
          <w:smallCaps/>
          <w:color w:val="000000" w:themeColor="text1"/>
          <w:szCs w:val="22"/>
        </w:rPr>
        <w:t>Biblico</w:t>
      </w:r>
      <w:proofErr w:type="spellEnd"/>
      <w:r w:rsidRPr="00173504">
        <w:rPr>
          <w:color w:val="000000" w:themeColor="text1"/>
          <w:szCs w:val="22"/>
        </w:rPr>
        <w:tab/>
      </w:r>
      <w:r w:rsidRPr="00173504">
        <w:rPr>
          <w:color w:val="000000" w:themeColor="text1"/>
          <w:szCs w:val="22"/>
        </w:rPr>
        <w:tab/>
      </w:r>
      <w:r w:rsidRPr="00173504">
        <w:rPr>
          <w:color w:val="000000" w:themeColor="text1"/>
          <w:szCs w:val="22"/>
        </w:rPr>
        <w:tab/>
      </w:r>
      <w:r w:rsidRPr="00173504">
        <w:rPr>
          <w:color w:val="000000" w:themeColor="text1"/>
          <w:szCs w:val="22"/>
        </w:rPr>
        <w:tab/>
        <w:t xml:space="preserve"> </w:t>
      </w:r>
      <w:r w:rsidRPr="00173504">
        <w:rPr>
          <w:b w:val="0"/>
          <w:color w:val="000000" w:themeColor="text1"/>
          <w:szCs w:val="22"/>
        </w:rPr>
        <w:t xml:space="preserve">  June 2010</w:t>
      </w:r>
      <w:r w:rsidRPr="00173504">
        <w:rPr>
          <w:b w:val="0"/>
          <w:i/>
          <w:color w:val="000000" w:themeColor="text1"/>
          <w:szCs w:val="22"/>
        </w:rPr>
        <w:t xml:space="preserve"> </w:t>
      </w:r>
    </w:p>
    <w:p w14:paraId="2E56EC6C" w14:textId="77777777" w:rsidR="008B315B" w:rsidRPr="00173504" w:rsidRDefault="008B315B" w:rsidP="008B315B">
      <w:pPr>
        <w:rPr>
          <w:color w:val="000000" w:themeColor="text1"/>
          <w:sz w:val="22"/>
          <w:szCs w:val="22"/>
        </w:rPr>
      </w:pPr>
      <w:r w:rsidRPr="00173504">
        <w:rPr>
          <w:i/>
          <w:color w:val="000000" w:themeColor="text1"/>
          <w:sz w:val="22"/>
          <w:szCs w:val="22"/>
        </w:rPr>
        <w:tab/>
      </w:r>
      <w:r w:rsidRPr="00173504">
        <w:rPr>
          <w:i/>
          <w:color w:val="000000" w:themeColor="text1"/>
          <w:sz w:val="22"/>
          <w:szCs w:val="22"/>
        </w:rPr>
        <w:tab/>
      </w:r>
      <w:r w:rsidRPr="00173504">
        <w:rPr>
          <w:color w:val="000000" w:themeColor="text1"/>
          <w:sz w:val="22"/>
          <w:szCs w:val="22"/>
        </w:rPr>
        <w:t xml:space="preserve">École </w:t>
      </w:r>
      <w:proofErr w:type="spellStart"/>
      <w:r w:rsidRPr="00173504">
        <w:rPr>
          <w:color w:val="000000" w:themeColor="text1"/>
          <w:sz w:val="22"/>
          <w:szCs w:val="22"/>
        </w:rPr>
        <w:t>Biblique</w:t>
      </w:r>
      <w:proofErr w:type="spellEnd"/>
      <w:r w:rsidRPr="00173504">
        <w:rPr>
          <w:color w:val="000000" w:themeColor="text1"/>
          <w:sz w:val="22"/>
          <w:szCs w:val="22"/>
        </w:rPr>
        <w:t xml:space="preserve"> et </w:t>
      </w:r>
      <w:proofErr w:type="spellStart"/>
      <w:r w:rsidRPr="00173504">
        <w:rPr>
          <w:color w:val="000000" w:themeColor="text1"/>
          <w:sz w:val="22"/>
          <w:szCs w:val="22"/>
        </w:rPr>
        <w:t>Archéologique</w:t>
      </w:r>
      <w:proofErr w:type="spellEnd"/>
      <w:r w:rsidRPr="00173504">
        <w:rPr>
          <w:color w:val="000000" w:themeColor="text1"/>
          <w:sz w:val="22"/>
          <w:szCs w:val="22"/>
        </w:rPr>
        <w:t xml:space="preserve"> Française: coursework in French, Spring 2010</w:t>
      </w:r>
    </w:p>
    <w:p w14:paraId="57B8A501" w14:textId="77777777" w:rsidR="008B315B" w:rsidRPr="00173504" w:rsidRDefault="008B315B" w:rsidP="008B315B">
      <w:pPr>
        <w:pStyle w:val="Heading2"/>
        <w:ind w:firstLine="0"/>
        <w:rPr>
          <w:b w:val="0"/>
          <w:color w:val="000000" w:themeColor="text1"/>
          <w:szCs w:val="22"/>
        </w:rPr>
      </w:pPr>
      <w:r w:rsidRPr="00173504">
        <w:rPr>
          <w:b w:val="0"/>
          <w:color w:val="000000" w:themeColor="text1"/>
          <w:szCs w:val="22"/>
        </w:rPr>
        <w:tab/>
      </w:r>
      <w:r w:rsidRPr="00173504">
        <w:rPr>
          <w:b w:val="0"/>
          <w:color w:val="000000" w:themeColor="text1"/>
          <w:szCs w:val="22"/>
        </w:rPr>
        <w:tab/>
        <w:t>Licentiate Thesis: “The Wrestling of Reconciliation: Genesis 32.23-33 as an</w:t>
      </w:r>
    </w:p>
    <w:p w14:paraId="619EF2ED" w14:textId="77777777" w:rsidR="008B315B" w:rsidRPr="00173504" w:rsidRDefault="008B315B" w:rsidP="008B315B">
      <w:pPr>
        <w:pStyle w:val="Heading2"/>
        <w:spacing w:after="240"/>
        <w:ind w:firstLine="0"/>
        <w:rPr>
          <w:b w:val="0"/>
          <w:i/>
          <w:color w:val="000000" w:themeColor="text1"/>
          <w:szCs w:val="22"/>
        </w:rPr>
      </w:pPr>
      <w:r w:rsidRPr="00173504">
        <w:rPr>
          <w:b w:val="0"/>
          <w:color w:val="000000" w:themeColor="text1"/>
          <w:szCs w:val="22"/>
        </w:rPr>
        <w:tab/>
      </w:r>
      <w:r w:rsidRPr="00173504">
        <w:rPr>
          <w:b w:val="0"/>
          <w:color w:val="000000" w:themeColor="text1"/>
          <w:szCs w:val="22"/>
        </w:rPr>
        <w:tab/>
      </w:r>
      <w:r w:rsidRPr="00173504">
        <w:rPr>
          <w:b w:val="0"/>
          <w:color w:val="000000" w:themeColor="text1"/>
          <w:szCs w:val="22"/>
        </w:rPr>
        <w:tab/>
        <w:t xml:space="preserve">Icon of the Jacob and Esau Cycle” (advisor: Pietro Bovati, </w:t>
      </w:r>
      <w:proofErr w:type="spellStart"/>
      <w:r w:rsidRPr="00173504">
        <w:rPr>
          <w:b w:val="0"/>
          <w:smallCaps/>
          <w:color w:val="000000" w:themeColor="text1"/>
          <w:szCs w:val="22"/>
        </w:rPr>
        <w:t>s.j</w:t>
      </w:r>
      <w:proofErr w:type="spellEnd"/>
      <w:r w:rsidRPr="00173504">
        <w:rPr>
          <w:b w:val="0"/>
          <w:color w:val="000000" w:themeColor="text1"/>
          <w:szCs w:val="22"/>
        </w:rPr>
        <w:t>.)</w:t>
      </w:r>
    </w:p>
    <w:p w14:paraId="29DA4697" w14:textId="77777777" w:rsidR="008B315B" w:rsidRPr="00173504" w:rsidRDefault="008B315B" w:rsidP="008B315B">
      <w:pPr>
        <w:pStyle w:val="Heading2"/>
        <w:rPr>
          <w:color w:val="000000" w:themeColor="text1"/>
          <w:szCs w:val="22"/>
        </w:rPr>
      </w:pPr>
      <w:r w:rsidRPr="00173504">
        <w:rPr>
          <w:color w:val="000000" w:themeColor="text1"/>
          <w:szCs w:val="22"/>
        </w:rPr>
        <w:t>S.T.M.</w:t>
      </w:r>
      <w:r w:rsidRPr="00173504">
        <w:rPr>
          <w:b w:val="0"/>
          <w:color w:val="000000" w:themeColor="text1"/>
          <w:szCs w:val="22"/>
        </w:rPr>
        <w:t xml:space="preserve"> </w:t>
      </w:r>
      <w:r w:rsidRPr="00173504">
        <w:rPr>
          <w:b w:val="0"/>
          <w:i/>
          <w:color w:val="000000" w:themeColor="text1"/>
          <w:szCs w:val="22"/>
        </w:rPr>
        <w:t>summa cum laude</w:t>
      </w:r>
      <w:r w:rsidRPr="00173504">
        <w:rPr>
          <w:b w:val="0"/>
          <w:color w:val="000000" w:themeColor="text1"/>
          <w:szCs w:val="22"/>
        </w:rPr>
        <w:t xml:space="preserve">, </w:t>
      </w:r>
      <w:proofErr w:type="spellStart"/>
      <w:r w:rsidRPr="00173504">
        <w:rPr>
          <w:smallCaps/>
          <w:color w:val="000000" w:themeColor="text1"/>
          <w:szCs w:val="22"/>
        </w:rPr>
        <w:t>Internationales</w:t>
      </w:r>
      <w:proofErr w:type="spellEnd"/>
      <w:r w:rsidRPr="00173504">
        <w:rPr>
          <w:smallCaps/>
          <w:color w:val="000000" w:themeColor="text1"/>
          <w:szCs w:val="22"/>
        </w:rPr>
        <w:t xml:space="preserve"> </w:t>
      </w:r>
      <w:proofErr w:type="spellStart"/>
      <w:r w:rsidRPr="00173504">
        <w:rPr>
          <w:smallCaps/>
          <w:color w:val="000000" w:themeColor="text1"/>
          <w:szCs w:val="22"/>
        </w:rPr>
        <w:t>Theologisches</w:t>
      </w:r>
      <w:proofErr w:type="spellEnd"/>
      <w:r w:rsidRPr="00173504">
        <w:rPr>
          <w:smallCaps/>
          <w:color w:val="000000" w:themeColor="text1"/>
          <w:szCs w:val="22"/>
        </w:rPr>
        <w:t xml:space="preserve"> </w:t>
      </w:r>
      <w:proofErr w:type="spellStart"/>
      <w:r w:rsidRPr="00173504">
        <w:rPr>
          <w:smallCaps/>
          <w:color w:val="000000" w:themeColor="text1"/>
          <w:szCs w:val="22"/>
        </w:rPr>
        <w:t>Institut</w:t>
      </w:r>
      <w:proofErr w:type="spellEnd"/>
      <w:r w:rsidRPr="00173504">
        <w:rPr>
          <w:b w:val="0"/>
          <w:color w:val="000000" w:themeColor="text1"/>
          <w:szCs w:val="22"/>
        </w:rPr>
        <w:t xml:space="preserve">  </w:t>
      </w:r>
      <w:r w:rsidRPr="00173504">
        <w:rPr>
          <w:b w:val="0"/>
          <w:color w:val="000000" w:themeColor="text1"/>
          <w:szCs w:val="22"/>
        </w:rPr>
        <w:tab/>
      </w:r>
      <w:r w:rsidRPr="00173504">
        <w:rPr>
          <w:b w:val="0"/>
          <w:color w:val="000000" w:themeColor="text1"/>
          <w:szCs w:val="22"/>
        </w:rPr>
        <w:tab/>
        <w:t xml:space="preserve">   May 2006</w:t>
      </w:r>
    </w:p>
    <w:p w14:paraId="03506189" w14:textId="049FF896" w:rsidR="00F449B7" w:rsidRPr="00173504" w:rsidRDefault="008B315B" w:rsidP="00DE55E2">
      <w:pPr>
        <w:spacing w:after="240"/>
        <w:ind w:firstLine="720"/>
        <w:rPr>
          <w:i/>
          <w:color w:val="000000" w:themeColor="text1"/>
          <w:sz w:val="22"/>
          <w:szCs w:val="22"/>
        </w:rPr>
      </w:pPr>
      <w:r w:rsidRPr="00173504">
        <w:rPr>
          <w:i/>
          <w:color w:val="000000" w:themeColor="text1"/>
          <w:sz w:val="22"/>
          <w:szCs w:val="22"/>
        </w:rPr>
        <w:tab/>
      </w:r>
      <w:r w:rsidRPr="00173504">
        <w:rPr>
          <w:color w:val="000000" w:themeColor="text1"/>
          <w:sz w:val="22"/>
          <w:szCs w:val="22"/>
        </w:rPr>
        <w:t>Pontificia Università San Tommaso D’Aquino (“Angelicum”): Fall 2003 – Spring 2004</w:t>
      </w:r>
      <w:r w:rsidRPr="00173504">
        <w:rPr>
          <w:i/>
          <w:color w:val="000000" w:themeColor="text1"/>
          <w:sz w:val="22"/>
          <w:szCs w:val="22"/>
        </w:rPr>
        <w:t xml:space="preserve"> </w:t>
      </w:r>
    </w:p>
    <w:p w14:paraId="746FC647" w14:textId="77777777" w:rsidR="008B315B" w:rsidRPr="00173504" w:rsidRDefault="008B315B" w:rsidP="008B315B">
      <w:pPr>
        <w:pStyle w:val="Heading2"/>
        <w:ind w:left="720" w:firstLine="0"/>
        <w:rPr>
          <w:b w:val="0"/>
          <w:color w:val="000000" w:themeColor="text1"/>
          <w:szCs w:val="22"/>
        </w:rPr>
      </w:pPr>
      <w:r w:rsidRPr="00173504">
        <w:rPr>
          <w:color w:val="000000" w:themeColor="text1"/>
          <w:szCs w:val="22"/>
        </w:rPr>
        <w:t xml:space="preserve">B.A. </w:t>
      </w:r>
      <w:r w:rsidRPr="00173504">
        <w:rPr>
          <w:b w:val="0"/>
          <w:i/>
          <w:color w:val="000000" w:themeColor="text1"/>
          <w:szCs w:val="22"/>
        </w:rPr>
        <w:t>summa cum laude,</w:t>
      </w:r>
      <w:r w:rsidRPr="00173504">
        <w:rPr>
          <w:b w:val="0"/>
          <w:color w:val="000000" w:themeColor="text1"/>
          <w:szCs w:val="22"/>
        </w:rPr>
        <w:t xml:space="preserve"> </w:t>
      </w:r>
      <w:r w:rsidRPr="00173504">
        <w:rPr>
          <w:smallCaps/>
          <w:color w:val="000000" w:themeColor="text1"/>
          <w:szCs w:val="22"/>
        </w:rPr>
        <w:t>University of Notre Dame</w:t>
      </w:r>
      <w:r w:rsidRPr="00173504">
        <w:rPr>
          <w:b w:val="0"/>
          <w:color w:val="000000" w:themeColor="text1"/>
          <w:szCs w:val="22"/>
        </w:rPr>
        <w:tab/>
      </w:r>
      <w:r w:rsidRPr="00173504">
        <w:rPr>
          <w:b w:val="0"/>
          <w:color w:val="000000" w:themeColor="text1"/>
          <w:szCs w:val="22"/>
        </w:rPr>
        <w:tab/>
      </w:r>
      <w:r w:rsidRPr="00173504">
        <w:rPr>
          <w:b w:val="0"/>
          <w:color w:val="000000" w:themeColor="text1"/>
          <w:szCs w:val="22"/>
        </w:rPr>
        <w:tab/>
      </w:r>
      <w:r w:rsidRPr="00173504">
        <w:rPr>
          <w:b w:val="0"/>
          <w:color w:val="000000" w:themeColor="text1"/>
          <w:szCs w:val="22"/>
        </w:rPr>
        <w:tab/>
      </w:r>
      <w:r w:rsidRPr="00173504">
        <w:rPr>
          <w:b w:val="0"/>
          <w:color w:val="000000" w:themeColor="text1"/>
          <w:szCs w:val="22"/>
        </w:rPr>
        <w:tab/>
        <w:t xml:space="preserve">   May 2002</w:t>
      </w:r>
    </w:p>
    <w:p w14:paraId="7F167FA2" w14:textId="77777777" w:rsidR="008B315B" w:rsidRPr="00173504" w:rsidRDefault="008B315B" w:rsidP="008B315B">
      <w:pPr>
        <w:ind w:firstLine="720"/>
        <w:rPr>
          <w:color w:val="000000" w:themeColor="text1"/>
          <w:sz w:val="22"/>
          <w:szCs w:val="22"/>
        </w:rPr>
      </w:pPr>
      <w:r w:rsidRPr="00173504">
        <w:rPr>
          <w:i/>
          <w:color w:val="000000" w:themeColor="text1"/>
          <w:sz w:val="22"/>
          <w:szCs w:val="22"/>
        </w:rPr>
        <w:tab/>
      </w:r>
      <w:r w:rsidRPr="00173504">
        <w:rPr>
          <w:color w:val="000000" w:themeColor="text1"/>
          <w:sz w:val="22"/>
          <w:szCs w:val="22"/>
        </w:rPr>
        <w:t>Majors: Theology and Philosophy</w:t>
      </w:r>
    </w:p>
    <w:p w14:paraId="4536AF02" w14:textId="53C81E4F" w:rsidR="00DE55E2" w:rsidRPr="00173504" w:rsidRDefault="008B315B" w:rsidP="00387546">
      <w:pPr>
        <w:pStyle w:val="Heading2"/>
        <w:spacing w:after="480"/>
        <w:ind w:left="720"/>
        <w:rPr>
          <w:b w:val="0"/>
          <w:color w:val="000000" w:themeColor="text1"/>
          <w:szCs w:val="22"/>
        </w:rPr>
      </w:pPr>
      <w:r w:rsidRPr="00173504">
        <w:rPr>
          <w:b w:val="0"/>
          <w:color w:val="000000" w:themeColor="text1"/>
          <w:szCs w:val="22"/>
        </w:rPr>
        <w:lastRenderedPageBreak/>
        <w:t xml:space="preserve">Pontificia Universidad Católica de Chile: coursework in Spanish, Spring &amp; Fall </w:t>
      </w:r>
    </w:p>
    <w:p w14:paraId="45378387" w14:textId="77777777" w:rsidR="001A339C" w:rsidRPr="00173504" w:rsidRDefault="001A339C" w:rsidP="001A339C">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Membership in Learned Societies</w:t>
      </w:r>
      <w:r w:rsidRPr="00173504">
        <w:rPr>
          <w:smallCaps/>
          <w:color w:val="000000" w:themeColor="text1"/>
          <w:sz w:val="22"/>
          <w:szCs w:val="22"/>
        </w:rPr>
        <w:t xml:space="preserve"> </w:t>
      </w:r>
    </w:p>
    <w:p w14:paraId="3716FD53" w14:textId="57BF42B9" w:rsidR="00832DC1" w:rsidRPr="00173504" w:rsidRDefault="00832DC1" w:rsidP="00832DC1">
      <w:pPr>
        <w:pStyle w:val="Heading2"/>
        <w:rPr>
          <w:b w:val="0"/>
          <w:color w:val="000000" w:themeColor="text1"/>
          <w:szCs w:val="22"/>
        </w:rPr>
      </w:pPr>
      <w:r w:rsidRPr="00173504">
        <w:rPr>
          <w:b w:val="0"/>
          <w:color w:val="000000" w:themeColor="text1"/>
          <w:szCs w:val="22"/>
        </w:rPr>
        <w:t>Academy of Catholic Theologians, 2018 – present</w:t>
      </w:r>
    </w:p>
    <w:p w14:paraId="7DBDB146" w14:textId="4E179728" w:rsidR="004125DE" w:rsidRPr="00173504" w:rsidRDefault="00832DC1" w:rsidP="00832DC1">
      <w:pPr>
        <w:pStyle w:val="Heading2"/>
        <w:rPr>
          <w:b w:val="0"/>
          <w:color w:val="000000" w:themeColor="text1"/>
          <w:szCs w:val="22"/>
        </w:rPr>
      </w:pPr>
      <w:r w:rsidRPr="00173504">
        <w:rPr>
          <w:b w:val="0"/>
          <w:color w:val="000000" w:themeColor="text1"/>
          <w:szCs w:val="22"/>
        </w:rPr>
        <w:t>S</w:t>
      </w:r>
      <w:r w:rsidR="004125DE" w:rsidRPr="00173504">
        <w:rPr>
          <w:b w:val="0"/>
          <w:color w:val="000000" w:themeColor="text1"/>
          <w:szCs w:val="22"/>
        </w:rPr>
        <w:t>ociety of Biblical Literature, 2013 – present</w:t>
      </w:r>
    </w:p>
    <w:p w14:paraId="7146C576" w14:textId="77777777" w:rsidR="001A339C" w:rsidRPr="00173504" w:rsidRDefault="004125DE" w:rsidP="00DC689E">
      <w:pPr>
        <w:pStyle w:val="Heading2"/>
        <w:spacing w:after="480"/>
        <w:rPr>
          <w:color w:val="000000" w:themeColor="text1"/>
          <w:szCs w:val="22"/>
        </w:rPr>
      </w:pPr>
      <w:r w:rsidRPr="00173504">
        <w:rPr>
          <w:b w:val="0"/>
          <w:color w:val="000000" w:themeColor="text1"/>
          <w:szCs w:val="22"/>
        </w:rPr>
        <w:t>Catholic Biblical Association, 2013 – present</w:t>
      </w:r>
      <w:r w:rsidR="0073768C" w:rsidRPr="00173504">
        <w:rPr>
          <w:b w:val="0"/>
          <w:color w:val="000000" w:themeColor="text1"/>
          <w:szCs w:val="22"/>
        </w:rPr>
        <w:t xml:space="preserve"> </w:t>
      </w:r>
    </w:p>
    <w:p w14:paraId="0A5E7619" w14:textId="3F04467D" w:rsidR="00D47945" w:rsidRPr="00173504" w:rsidRDefault="001A339C" w:rsidP="00D47945">
      <w:pPr>
        <w:widowControl w:val="0"/>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120"/>
        <w:rPr>
          <w:smallCaps/>
          <w:color w:val="000000" w:themeColor="text1"/>
          <w:sz w:val="22"/>
          <w:szCs w:val="22"/>
        </w:rPr>
      </w:pPr>
      <w:r w:rsidRPr="00173504">
        <w:rPr>
          <w:b/>
          <w:smallCaps/>
          <w:color w:val="000000" w:themeColor="text1"/>
          <w:sz w:val="22"/>
          <w:szCs w:val="22"/>
        </w:rPr>
        <w:t>Church Teaching and Involvement</w:t>
      </w:r>
    </w:p>
    <w:p w14:paraId="47536343" w14:textId="0E0C651D" w:rsidR="00232DFD" w:rsidRPr="00173504" w:rsidRDefault="00232DFD" w:rsidP="006A01E6">
      <w:pPr>
        <w:ind w:firstLine="720"/>
        <w:rPr>
          <w:color w:val="000000" w:themeColor="text1"/>
          <w:sz w:val="22"/>
          <w:szCs w:val="22"/>
        </w:rPr>
      </w:pPr>
      <w:r w:rsidRPr="00173504">
        <w:rPr>
          <w:color w:val="000000" w:themeColor="text1"/>
          <w:sz w:val="22"/>
          <w:szCs w:val="22"/>
        </w:rPr>
        <w:t>Content Contributor</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June, 2024</w:t>
      </w:r>
    </w:p>
    <w:p w14:paraId="7719C733" w14:textId="64377593" w:rsidR="00232DFD" w:rsidRPr="00173504" w:rsidRDefault="00232DFD" w:rsidP="00232DFD">
      <w:pPr>
        <w:ind w:left="720" w:firstLine="720"/>
        <w:rPr>
          <w:i/>
          <w:iCs/>
          <w:color w:val="000000" w:themeColor="text1"/>
          <w:sz w:val="22"/>
          <w:szCs w:val="22"/>
        </w:rPr>
      </w:pPr>
      <w:r w:rsidRPr="00173504">
        <w:rPr>
          <w:color w:val="000000" w:themeColor="text1"/>
          <w:sz w:val="22"/>
          <w:szCs w:val="22"/>
        </w:rPr>
        <w:t xml:space="preserve">Fellowship of Catholic Scholars’ </w:t>
      </w:r>
      <w:r w:rsidRPr="00173504">
        <w:rPr>
          <w:i/>
          <w:iCs/>
          <w:color w:val="000000" w:themeColor="text1"/>
          <w:sz w:val="22"/>
          <w:szCs w:val="22"/>
        </w:rPr>
        <w:t>Teaching the Faith</w:t>
      </w:r>
      <w:r w:rsidRPr="00173504">
        <w:rPr>
          <w:color w:val="000000" w:themeColor="text1"/>
          <w:sz w:val="22"/>
          <w:szCs w:val="22"/>
        </w:rPr>
        <w:t xml:space="preserve"> publication</w:t>
      </w:r>
    </w:p>
    <w:p w14:paraId="02E9EFFC" w14:textId="77777777" w:rsidR="00232DFD" w:rsidRPr="00173504" w:rsidRDefault="00232DFD" w:rsidP="006A01E6">
      <w:pPr>
        <w:ind w:firstLine="720"/>
        <w:rPr>
          <w:color w:val="000000" w:themeColor="text1"/>
          <w:sz w:val="22"/>
          <w:szCs w:val="22"/>
        </w:rPr>
      </w:pPr>
    </w:p>
    <w:p w14:paraId="18D9F69F" w14:textId="32FBDA14" w:rsidR="00055003" w:rsidRPr="00173504" w:rsidRDefault="00055003" w:rsidP="006A01E6">
      <w:pPr>
        <w:ind w:firstLine="720"/>
        <w:rPr>
          <w:color w:val="000000" w:themeColor="text1"/>
          <w:sz w:val="22"/>
          <w:szCs w:val="22"/>
        </w:rPr>
      </w:pPr>
      <w:r w:rsidRPr="00173504">
        <w:rPr>
          <w:color w:val="000000" w:themeColor="text1"/>
          <w:sz w:val="22"/>
          <w:szCs w:val="22"/>
        </w:rPr>
        <w:t>School Board Member, St. Matthew Cathedral School</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2023 – present</w:t>
      </w:r>
    </w:p>
    <w:p w14:paraId="5D4FEDDF" w14:textId="77777777" w:rsidR="00055003" w:rsidRPr="00173504" w:rsidRDefault="00055003" w:rsidP="006A01E6">
      <w:pPr>
        <w:ind w:firstLine="720"/>
        <w:rPr>
          <w:color w:val="000000" w:themeColor="text1"/>
          <w:sz w:val="22"/>
          <w:szCs w:val="22"/>
        </w:rPr>
      </w:pPr>
    </w:p>
    <w:p w14:paraId="5626E42B" w14:textId="7CD6F3B2" w:rsidR="0081060C" w:rsidRPr="00173504" w:rsidRDefault="0081060C" w:rsidP="006A01E6">
      <w:pPr>
        <w:ind w:firstLine="720"/>
        <w:rPr>
          <w:color w:val="000000" w:themeColor="text1"/>
          <w:sz w:val="22"/>
          <w:szCs w:val="22"/>
        </w:rPr>
      </w:pPr>
      <w:r w:rsidRPr="00173504">
        <w:rPr>
          <w:color w:val="000000" w:themeColor="text1"/>
          <w:sz w:val="22"/>
          <w:szCs w:val="22"/>
        </w:rPr>
        <w:t>Lector, St. Matthew Cathedral</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w:t>
      </w:r>
      <w:r w:rsidRPr="00173504">
        <w:rPr>
          <w:color w:val="000000" w:themeColor="text1"/>
          <w:sz w:val="22"/>
          <w:szCs w:val="22"/>
        </w:rPr>
        <w:tab/>
        <w:t xml:space="preserve">         2010 – present </w:t>
      </w:r>
    </w:p>
    <w:p w14:paraId="44174F70" w14:textId="77777777" w:rsidR="0081060C" w:rsidRPr="00173504" w:rsidRDefault="0081060C" w:rsidP="006A01E6">
      <w:pPr>
        <w:ind w:firstLine="720"/>
        <w:rPr>
          <w:color w:val="000000" w:themeColor="text1"/>
          <w:sz w:val="22"/>
          <w:szCs w:val="22"/>
        </w:rPr>
      </w:pPr>
    </w:p>
    <w:p w14:paraId="5B55AFEC" w14:textId="2D0C1891" w:rsidR="0090632D" w:rsidRPr="00173504" w:rsidRDefault="00A87B15" w:rsidP="006A01E6">
      <w:pPr>
        <w:ind w:firstLine="720"/>
        <w:rPr>
          <w:color w:val="000000" w:themeColor="text1"/>
          <w:sz w:val="22"/>
          <w:szCs w:val="22"/>
        </w:rPr>
      </w:pPr>
      <w:r w:rsidRPr="00173504">
        <w:rPr>
          <w:color w:val="000000" w:themeColor="text1"/>
          <w:sz w:val="22"/>
          <w:szCs w:val="22"/>
        </w:rPr>
        <w:t>S</w:t>
      </w:r>
      <w:r w:rsidR="0090632D" w:rsidRPr="00173504">
        <w:rPr>
          <w:color w:val="000000" w:themeColor="text1"/>
          <w:sz w:val="22"/>
          <w:szCs w:val="22"/>
        </w:rPr>
        <w:t>cripture and the New Evangelization</w:t>
      </w:r>
      <w:r w:rsidR="0090632D" w:rsidRPr="00173504">
        <w:rPr>
          <w:color w:val="000000" w:themeColor="text1"/>
          <w:sz w:val="22"/>
          <w:szCs w:val="22"/>
        </w:rPr>
        <w:tab/>
      </w:r>
      <w:r w:rsidR="0090632D" w:rsidRPr="00173504">
        <w:rPr>
          <w:color w:val="000000" w:themeColor="text1"/>
          <w:sz w:val="22"/>
          <w:szCs w:val="22"/>
        </w:rPr>
        <w:tab/>
      </w:r>
      <w:r w:rsidR="0090632D" w:rsidRPr="00173504">
        <w:rPr>
          <w:color w:val="000000" w:themeColor="text1"/>
          <w:sz w:val="22"/>
          <w:szCs w:val="22"/>
        </w:rPr>
        <w:tab/>
      </w:r>
      <w:r w:rsidR="0090632D" w:rsidRPr="00173504">
        <w:rPr>
          <w:color w:val="000000" w:themeColor="text1"/>
          <w:sz w:val="22"/>
          <w:szCs w:val="22"/>
        </w:rPr>
        <w:tab/>
      </w:r>
      <w:r w:rsidR="0090632D" w:rsidRPr="00173504">
        <w:rPr>
          <w:color w:val="000000" w:themeColor="text1"/>
          <w:sz w:val="22"/>
          <w:szCs w:val="22"/>
        </w:rPr>
        <w:tab/>
      </w:r>
      <w:r w:rsidR="0090632D" w:rsidRPr="00173504">
        <w:rPr>
          <w:color w:val="000000" w:themeColor="text1"/>
          <w:sz w:val="22"/>
          <w:szCs w:val="22"/>
        </w:rPr>
        <w:tab/>
      </w:r>
      <w:r w:rsidR="0090632D" w:rsidRPr="00173504">
        <w:rPr>
          <w:color w:val="000000" w:themeColor="text1"/>
          <w:sz w:val="22"/>
          <w:szCs w:val="22"/>
        </w:rPr>
        <w:tab/>
        <w:t xml:space="preserve">   May, 2020</w:t>
      </w:r>
    </w:p>
    <w:p w14:paraId="76D3363F" w14:textId="7925D86F" w:rsidR="0081060C" w:rsidRPr="00173504" w:rsidRDefault="0090632D" w:rsidP="0081060C">
      <w:pPr>
        <w:spacing w:after="120"/>
        <w:ind w:firstLine="720"/>
        <w:rPr>
          <w:color w:val="000000" w:themeColor="text1"/>
          <w:sz w:val="22"/>
          <w:szCs w:val="22"/>
        </w:rPr>
      </w:pPr>
      <w:r w:rsidRPr="00173504">
        <w:rPr>
          <w:color w:val="000000" w:themeColor="text1"/>
          <w:sz w:val="22"/>
          <w:szCs w:val="22"/>
        </w:rPr>
        <w:tab/>
        <w:t>Theology on Tap, St. Pius X</w:t>
      </w:r>
    </w:p>
    <w:p w14:paraId="20FD720C" w14:textId="6ED2C105" w:rsidR="006A01E6" w:rsidRPr="00173504" w:rsidRDefault="006A01E6" w:rsidP="006A01E6">
      <w:pPr>
        <w:ind w:firstLine="720"/>
        <w:rPr>
          <w:color w:val="000000" w:themeColor="text1"/>
          <w:sz w:val="22"/>
          <w:szCs w:val="22"/>
        </w:rPr>
      </w:pPr>
      <w:r w:rsidRPr="00173504">
        <w:rPr>
          <w:color w:val="000000" w:themeColor="text1"/>
          <w:sz w:val="22"/>
          <w:szCs w:val="22"/>
        </w:rPr>
        <w:t xml:space="preserve">“The </w:t>
      </w:r>
      <w:proofErr w:type="spellStart"/>
      <w:r w:rsidRPr="00173504">
        <w:rPr>
          <w:i/>
          <w:color w:val="000000" w:themeColor="text1"/>
          <w:sz w:val="22"/>
          <w:szCs w:val="22"/>
        </w:rPr>
        <w:t>Scavi</w:t>
      </w:r>
      <w:proofErr w:type="spellEnd"/>
      <w:r w:rsidRPr="00173504">
        <w:rPr>
          <w:i/>
          <w:color w:val="000000" w:themeColor="text1"/>
          <w:sz w:val="22"/>
          <w:szCs w:val="22"/>
        </w:rPr>
        <w:t xml:space="preserve"> </w:t>
      </w:r>
      <w:r w:rsidRPr="00173504">
        <w:rPr>
          <w:color w:val="000000" w:themeColor="text1"/>
          <w:sz w:val="22"/>
          <w:szCs w:val="22"/>
        </w:rPr>
        <w:t>Tour and St.</w:t>
      </w:r>
      <w:r w:rsidR="0081060C" w:rsidRPr="00173504">
        <w:rPr>
          <w:color w:val="000000" w:themeColor="text1"/>
          <w:sz w:val="22"/>
          <w:szCs w:val="22"/>
        </w:rPr>
        <w:t xml:space="preserve"> Peter’s Tomb” </w:t>
      </w:r>
      <w:r w:rsidR="0081060C" w:rsidRPr="00173504">
        <w:rPr>
          <w:color w:val="000000" w:themeColor="text1"/>
          <w:sz w:val="22"/>
          <w:szCs w:val="22"/>
        </w:rPr>
        <w:tab/>
        <w:t xml:space="preserve">    </w:t>
      </w:r>
      <w:r w:rsidR="0081060C" w:rsidRPr="00173504">
        <w:rPr>
          <w:color w:val="000000" w:themeColor="text1"/>
          <w:sz w:val="22"/>
          <w:szCs w:val="22"/>
        </w:rPr>
        <w:tab/>
      </w:r>
      <w:r w:rsidR="0081060C" w:rsidRPr="00173504">
        <w:rPr>
          <w:color w:val="000000" w:themeColor="text1"/>
          <w:sz w:val="22"/>
          <w:szCs w:val="22"/>
        </w:rPr>
        <w:tab/>
      </w:r>
      <w:r w:rsidR="0081060C" w:rsidRPr="00173504">
        <w:rPr>
          <w:color w:val="000000" w:themeColor="text1"/>
          <w:sz w:val="22"/>
          <w:szCs w:val="22"/>
        </w:rPr>
        <w:tab/>
        <w:t xml:space="preserve">       </w:t>
      </w:r>
      <w:r w:rsidR="0081060C" w:rsidRPr="00173504">
        <w:rPr>
          <w:color w:val="000000" w:themeColor="text1"/>
          <w:sz w:val="22"/>
          <w:szCs w:val="22"/>
        </w:rPr>
        <w:tab/>
      </w:r>
      <w:r w:rsidR="0081060C" w:rsidRPr="00173504">
        <w:rPr>
          <w:color w:val="000000" w:themeColor="text1"/>
          <w:sz w:val="22"/>
          <w:szCs w:val="22"/>
        </w:rPr>
        <w:tab/>
        <w:t xml:space="preserve">      </w:t>
      </w:r>
      <w:r w:rsidRPr="00173504">
        <w:rPr>
          <w:color w:val="000000" w:themeColor="text1"/>
          <w:sz w:val="22"/>
          <w:szCs w:val="22"/>
        </w:rPr>
        <w:t>2018</w:t>
      </w:r>
      <w:r w:rsidR="00BE2A2F" w:rsidRPr="00173504">
        <w:rPr>
          <w:color w:val="000000" w:themeColor="text1"/>
          <w:sz w:val="22"/>
          <w:szCs w:val="22"/>
        </w:rPr>
        <w:t>, 2019</w:t>
      </w:r>
      <w:r w:rsidR="0081060C" w:rsidRPr="00173504">
        <w:rPr>
          <w:color w:val="000000" w:themeColor="text1"/>
          <w:sz w:val="22"/>
          <w:szCs w:val="22"/>
        </w:rPr>
        <w:t>, 2021</w:t>
      </w:r>
    </w:p>
    <w:p w14:paraId="360D070F" w14:textId="22F5441A" w:rsidR="006A01E6" w:rsidRPr="00173504" w:rsidRDefault="006A01E6" w:rsidP="006A01E6">
      <w:pPr>
        <w:spacing w:after="120"/>
        <w:ind w:firstLine="720"/>
        <w:rPr>
          <w:i/>
          <w:color w:val="000000" w:themeColor="text1"/>
          <w:sz w:val="22"/>
          <w:szCs w:val="22"/>
        </w:rPr>
      </w:pPr>
      <w:r w:rsidRPr="00173504">
        <w:rPr>
          <w:color w:val="000000" w:themeColor="text1"/>
          <w:sz w:val="22"/>
          <w:szCs w:val="22"/>
        </w:rPr>
        <w:tab/>
      </w:r>
      <w:r w:rsidRPr="00173504">
        <w:rPr>
          <w:i/>
          <w:color w:val="000000" w:themeColor="text1"/>
          <w:sz w:val="22"/>
          <w:szCs w:val="22"/>
        </w:rPr>
        <w:t xml:space="preserve">Diocese of Fort Wayne—South Bend Catholic School Days Conference </w:t>
      </w:r>
    </w:p>
    <w:p w14:paraId="47E4FD3A" w14:textId="2CD495FA" w:rsidR="00884FBA" w:rsidRPr="00173504" w:rsidRDefault="006A01E6" w:rsidP="006A01E6">
      <w:pPr>
        <w:ind w:firstLine="720"/>
        <w:rPr>
          <w:color w:val="000000" w:themeColor="text1"/>
          <w:sz w:val="22"/>
          <w:szCs w:val="22"/>
        </w:rPr>
      </w:pPr>
      <w:r w:rsidRPr="00173504">
        <w:rPr>
          <w:color w:val="000000" w:themeColor="text1"/>
          <w:sz w:val="22"/>
          <w:szCs w:val="22"/>
        </w:rPr>
        <w:t xml:space="preserve"> </w:t>
      </w:r>
      <w:r w:rsidR="00884FBA" w:rsidRPr="00173504">
        <w:rPr>
          <w:color w:val="000000" w:themeColor="text1"/>
          <w:sz w:val="22"/>
          <w:szCs w:val="22"/>
        </w:rPr>
        <w:t xml:space="preserve">“The </w:t>
      </w:r>
      <w:proofErr w:type="spellStart"/>
      <w:r w:rsidR="00884FBA" w:rsidRPr="00173504">
        <w:rPr>
          <w:i/>
          <w:color w:val="000000" w:themeColor="text1"/>
          <w:sz w:val="22"/>
          <w:szCs w:val="22"/>
        </w:rPr>
        <w:t>Scavi</w:t>
      </w:r>
      <w:proofErr w:type="spellEnd"/>
      <w:r w:rsidR="00884FBA" w:rsidRPr="00173504">
        <w:rPr>
          <w:color w:val="000000" w:themeColor="text1"/>
          <w:sz w:val="22"/>
          <w:szCs w:val="22"/>
        </w:rPr>
        <w:t xml:space="preserve"> of St. Peter’s Basilica” </w:t>
      </w:r>
      <w:r w:rsidR="00884FBA" w:rsidRPr="00173504">
        <w:rPr>
          <w:color w:val="000000" w:themeColor="text1"/>
          <w:sz w:val="22"/>
          <w:szCs w:val="22"/>
        </w:rPr>
        <w:tab/>
        <w:t xml:space="preserve">    </w:t>
      </w:r>
      <w:r w:rsidR="00884FBA" w:rsidRPr="00173504">
        <w:rPr>
          <w:color w:val="000000" w:themeColor="text1"/>
          <w:sz w:val="22"/>
          <w:szCs w:val="22"/>
        </w:rPr>
        <w:tab/>
      </w:r>
      <w:r w:rsidR="00884FBA" w:rsidRPr="00173504">
        <w:rPr>
          <w:color w:val="000000" w:themeColor="text1"/>
          <w:sz w:val="22"/>
          <w:szCs w:val="22"/>
        </w:rPr>
        <w:tab/>
      </w:r>
      <w:r w:rsidR="00884FBA" w:rsidRPr="00173504">
        <w:rPr>
          <w:color w:val="000000" w:themeColor="text1"/>
          <w:sz w:val="22"/>
          <w:szCs w:val="22"/>
        </w:rPr>
        <w:tab/>
        <w:t xml:space="preserve">       </w:t>
      </w:r>
      <w:r w:rsidR="00884FBA" w:rsidRPr="00173504">
        <w:rPr>
          <w:color w:val="000000" w:themeColor="text1"/>
          <w:sz w:val="22"/>
          <w:szCs w:val="22"/>
        </w:rPr>
        <w:tab/>
      </w:r>
      <w:r w:rsidR="00884FBA" w:rsidRPr="00173504">
        <w:rPr>
          <w:color w:val="000000" w:themeColor="text1"/>
          <w:sz w:val="22"/>
          <w:szCs w:val="22"/>
        </w:rPr>
        <w:tab/>
        <w:t xml:space="preserve">       </w:t>
      </w:r>
      <w:r w:rsidR="00137409" w:rsidRPr="00173504">
        <w:rPr>
          <w:color w:val="000000" w:themeColor="text1"/>
          <w:sz w:val="22"/>
          <w:szCs w:val="22"/>
        </w:rPr>
        <w:t>September 2017</w:t>
      </w:r>
    </w:p>
    <w:p w14:paraId="0CCDBEAF" w14:textId="726DBFB2" w:rsidR="00884FBA" w:rsidRPr="00173504" w:rsidRDefault="00884FBA" w:rsidP="00884FBA">
      <w:pPr>
        <w:spacing w:after="120"/>
        <w:ind w:firstLine="720"/>
        <w:rPr>
          <w:i/>
          <w:color w:val="000000" w:themeColor="text1"/>
          <w:sz w:val="22"/>
          <w:szCs w:val="22"/>
        </w:rPr>
      </w:pPr>
      <w:r w:rsidRPr="00173504">
        <w:rPr>
          <w:color w:val="000000" w:themeColor="text1"/>
          <w:sz w:val="22"/>
          <w:szCs w:val="22"/>
        </w:rPr>
        <w:tab/>
      </w:r>
      <w:r w:rsidRPr="00173504">
        <w:rPr>
          <w:i/>
          <w:color w:val="000000" w:themeColor="text1"/>
          <w:sz w:val="22"/>
          <w:szCs w:val="22"/>
        </w:rPr>
        <w:t xml:space="preserve">St. Matthew Cathedral Lecture Series. South Bend, IN </w:t>
      </w:r>
    </w:p>
    <w:p w14:paraId="3EAC253E" w14:textId="618437FE" w:rsidR="00B910BB" w:rsidRPr="00173504" w:rsidRDefault="00B910BB" w:rsidP="00B910BB">
      <w:pPr>
        <w:ind w:firstLine="720"/>
        <w:rPr>
          <w:color w:val="000000" w:themeColor="text1"/>
          <w:sz w:val="22"/>
          <w:szCs w:val="22"/>
        </w:rPr>
      </w:pPr>
      <w:r w:rsidRPr="00173504">
        <w:rPr>
          <w:color w:val="000000" w:themeColor="text1"/>
          <w:sz w:val="22"/>
          <w:szCs w:val="22"/>
        </w:rPr>
        <w:t>St. Therese Pilgrimage Company</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w:t>
      </w:r>
      <w:r w:rsidR="002C51C8" w:rsidRPr="00173504">
        <w:rPr>
          <w:color w:val="000000" w:themeColor="text1"/>
          <w:sz w:val="22"/>
          <w:szCs w:val="22"/>
        </w:rPr>
        <w:t xml:space="preserve"> </w:t>
      </w:r>
      <w:r w:rsidRPr="00173504">
        <w:rPr>
          <w:color w:val="000000" w:themeColor="text1"/>
          <w:sz w:val="22"/>
          <w:szCs w:val="22"/>
        </w:rPr>
        <w:t xml:space="preserve"> June 2017</w:t>
      </w:r>
    </w:p>
    <w:p w14:paraId="53C0B4BA" w14:textId="12E2673B" w:rsidR="00B910BB" w:rsidRPr="00173504" w:rsidRDefault="00B910BB" w:rsidP="00B910BB">
      <w:pPr>
        <w:spacing w:after="120"/>
        <w:ind w:firstLine="720"/>
        <w:rPr>
          <w:i/>
          <w:color w:val="000000" w:themeColor="text1"/>
          <w:sz w:val="22"/>
          <w:szCs w:val="22"/>
        </w:rPr>
      </w:pPr>
      <w:r w:rsidRPr="00173504">
        <w:rPr>
          <w:color w:val="000000" w:themeColor="text1"/>
          <w:sz w:val="22"/>
          <w:szCs w:val="22"/>
        </w:rPr>
        <w:tab/>
      </w:r>
      <w:r w:rsidRPr="00173504">
        <w:rPr>
          <w:i/>
          <w:color w:val="000000" w:themeColor="text1"/>
          <w:sz w:val="22"/>
          <w:szCs w:val="22"/>
        </w:rPr>
        <w:t xml:space="preserve">Led pilgrimage through Florence, Orvietto, </w:t>
      </w:r>
      <w:proofErr w:type="spellStart"/>
      <w:r w:rsidRPr="00173504">
        <w:rPr>
          <w:i/>
          <w:color w:val="000000" w:themeColor="text1"/>
          <w:sz w:val="22"/>
          <w:szCs w:val="22"/>
        </w:rPr>
        <w:t>Bolsena</w:t>
      </w:r>
      <w:proofErr w:type="spellEnd"/>
      <w:r w:rsidRPr="00173504">
        <w:rPr>
          <w:i/>
          <w:color w:val="000000" w:themeColor="text1"/>
          <w:sz w:val="22"/>
          <w:szCs w:val="22"/>
        </w:rPr>
        <w:t xml:space="preserve">, Assisi, and Rome </w:t>
      </w:r>
    </w:p>
    <w:p w14:paraId="3330DE2A" w14:textId="76C43DCF" w:rsidR="00A16C26" w:rsidRPr="00173504" w:rsidRDefault="00A16C26" w:rsidP="00884FBA">
      <w:pPr>
        <w:ind w:firstLine="720"/>
        <w:rPr>
          <w:color w:val="000000" w:themeColor="text1"/>
          <w:sz w:val="22"/>
          <w:szCs w:val="22"/>
        </w:rPr>
      </w:pPr>
      <w:r w:rsidRPr="00173504">
        <w:rPr>
          <w:color w:val="000000" w:themeColor="text1"/>
          <w:sz w:val="22"/>
          <w:szCs w:val="22"/>
        </w:rPr>
        <w:t>“Scriptural Image</w:t>
      </w:r>
      <w:r w:rsidR="00D47945" w:rsidRPr="00173504">
        <w:rPr>
          <w:color w:val="000000" w:themeColor="text1"/>
          <w:sz w:val="22"/>
          <w:szCs w:val="22"/>
        </w:rPr>
        <w:t>s of Marriage”</w:t>
      </w:r>
      <w:r w:rsidR="00D47945" w:rsidRPr="00173504">
        <w:rPr>
          <w:color w:val="000000" w:themeColor="text1"/>
          <w:sz w:val="22"/>
          <w:szCs w:val="22"/>
        </w:rPr>
        <w:tab/>
      </w:r>
      <w:r w:rsidR="00103039" w:rsidRPr="00173504">
        <w:rPr>
          <w:color w:val="000000" w:themeColor="text1"/>
          <w:sz w:val="22"/>
          <w:szCs w:val="22"/>
        </w:rPr>
        <w:tab/>
      </w:r>
      <w:r w:rsidR="00103039" w:rsidRPr="00173504">
        <w:rPr>
          <w:color w:val="000000" w:themeColor="text1"/>
          <w:sz w:val="22"/>
          <w:szCs w:val="22"/>
        </w:rPr>
        <w:tab/>
      </w:r>
      <w:r w:rsidR="00103039" w:rsidRPr="00173504">
        <w:rPr>
          <w:color w:val="000000" w:themeColor="text1"/>
          <w:sz w:val="22"/>
          <w:szCs w:val="22"/>
        </w:rPr>
        <w:tab/>
      </w:r>
      <w:r w:rsidR="00103039" w:rsidRPr="00173504">
        <w:rPr>
          <w:color w:val="000000" w:themeColor="text1"/>
          <w:sz w:val="22"/>
          <w:szCs w:val="22"/>
        </w:rPr>
        <w:tab/>
        <w:t xml:space="preserve">           </w:t>
      </w:r>
      <w:r w:rsidR="002C51C8" w:rsidRPr="00173504">
        <w:rPr>
          <w:color w:val="000000" w:themeColor="text1"/>
          <w:sz w:val="22"/>
          <w:szCs w:val="22"/>
        </w:rPr>
        <w:tab/>
        <w:t xml:space="preserve">            </w:t>
      </w:r>
      <w:r w:rsidRPr="00173504">
        <w:rPr>
          <w:color w:val="000000" w:themeColor="text1"/>
          <w:sz w:val="22"/>
          <w:szCs w:val="22"/>
        </w:rPr>
        <w:t>October 2015</w:t>
      </w:r>
      <w:r w:rsidR="00103039" w:rsidRPr="00173504">
        <w:rPr>
          <w:color w:val="000000" w:themeColor="text1"/>
          <w:sz w:val="22"/>
          <w:szCs w:val="22"/>
        </w:rPr>
        <w:t xml:space="preserve"> &amp; 2017</w:t>
      </w:r>
    </w:p>
    <w:p w14:paraId="01F57070" w14:textId="42185503" w:rsidR="002C51C8" w:rsidRPr="00173504" w:rsidRDefault="00A16C26" w:rsidP="0081060C">
      <w:pPr>
        <w:spacing w:after="120"/>
        <w:ind w:firstLine="720"/>
        <w:rPr>
          <w:i/>
          <w:color w:val="000000" w:themeColor="text1"/>
          <w:sz w:val="22"/>
          <w:szCs w:val="22"/>
        </w:rPr>
      </w:pPr>
      <w:r w:rsidRPr="00173504">
        <w:rPr>
          <w:color w:val="000000" w:themeColor="text1"/>
          <w:sz w:val="22"/>
          <w:szCs w:val="22"/>
        </w:rPr>
        <w:tab/>
      </w:r>
      <w:r w:rsidRPr="00173504">
        <w:rPr>
          <w:i/>
          <w:color w:val="000000" w:themeColor="text1"/>
          <w:sz w:val="22"/>
          <w:szCs w:val="22"/>
        </w:rPr>
        <w:t>Presenter at the Diocese of Fort Wayne / South Bend ZEAL Conference</w:t>
      </w:r>
    </w:p>
    <w:p w14:paraId="29EC756E" w14:textId="77777777" w:rsidR="00EF60AD" w:rsidRPr="00173504" w:rsidRDefault="00EF60AD" w:rsidP="00EF60AD">
      <w:pPr>
        <w:ind w:firstLine="720"/>
        <w:rPr>
          <w:color w:val="000000" w:themeColor="text1"/>
          <w:sz w:val="22"/>
          <w:szCs w:val="22"/>
        </w:rPr>
      </w:pPr>
      <w:r w:rsidRPr="00173504">
        <w:rPr>
          <w:color w:val="000000" w:themeColor="text1"/>
          <w:sz w:val="22"/>
          <w:szCs w:val="22"/>
        </w:rPr>
        <w:t>Notre Dame Rome Pilgrimage</w:t>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r>
      <w:r w:rsidRPr="00173504">
        <w:rPr>
          <w:color w:val="000000" w:themeColor="text1"/>
          <w:sz w:val="22"/>
          <w:szCs w:val="22"/>
        </w:rPr>
        <w:tab/>
        <w:t xml:space="preserve">    Holy Week, 2013</w:t>
      </w:r>
    </w:p>
    <w:p w14:paraId="6F61D66C" w14:textId="3933FF55" w:rsidR="00EF60AD" w:rsidRPr="00173504" w:rsidRDefault="00EF60AD" w:rsidP="00DC689E">
      <w:pPr>
        <w:spacing w:after="120"/>
        <w:ind w:firstLine="720"/>
        <w:rPr>
          <w:i/>
          <w:color w:val="000000" w:themeColor="text1"/>
          <w:sz w:val="22"/>
          <w:szCs w:val="22"/>
        </w:rPr>
      </w:pPr>
      <w:r w:rsidRPr="00173504">
        <w:rPr>
          <w:color w:val="000000" w:themeColor="text1"/>
          <w:sz w:val="22"/>
          <w:szCs w:val="22"/>
        </w:rPr>
        <w:tab/>
      </w:r>
      <w:r w:rsidR="00DC689E" w:rsidRPr="00173504">
        <w:rPr>
          <w:i/>
          <w:color w:val="000000" w:themeColor="text1"/>
          <w:sz w:val="22"/>
          <w:szCs w:val="22"/>
        </w:rPr>
        <w:t>Chosen by Campus M</w:t>
      </w:r>
      <w:r w:rsidRPr="00173504">
        <w:rPr>
          <w:i/>
          <w:color w:val="000000" w:themeColor="text1"/>
          <w:sz w:val="22"/>
          <w:szCs w:val="22"/>
        </w:rPr>
        <w:t>inistry to</w:t>
      </w:r>
      <w:r w:rsidRPr="00173504">
        <w:rPr>
          <w:color w:val="000000" w:themeColor="text1"/>
          <w:sz w:val="22"/>
          <w:szCs w:val="22"/>
        </w:rPr>
        <w:t xml:space="preserve"> </w:t>
      </w:r>
      <w:r w:rsidRPr="00173504">
        <w:rPr>
          <w:i/>
          <w:color w:val="000000" w:themeColor="text1"/>
          <w:sz w:val="22"/>
          <w:szCs w:val="22"/>
        </w:rPr>
        <w:t>design and conduct pil</w:t>
      </w:r>
      <w:r w:rsidR="007805F1" w:rsidRPr="00173504">
        <w:rPr>
          <w:i/>
          <w:color w:val="000000" w:themeColor="text1"/>
          <w:sz w:val="22"/>
          <w:szCs w:val="22"/>
        </w:rPr>
        <w:t xml:space="preserve">grimage for 150 students </w:t>
      </w:r>
    </w:p>
    <w:p w14:paraId="176BE8CB" w14:textId="77777777" w:rsidR="000202AA" w:rsidRPr="00173504" w:rsidRDefault="000202AA" w:rsidP="000202AA">
      <w:pPr>
        <w:ind w:firstLine="720"/>
        <w:rPr>
          <w:color w:val="000000" w:themeColor="text1"/>
          <w:sz w:val="22"/>
          <w:szCs w:val="22"/>
        </w:rPr>
      </w:pPr>
      <w:r w:rsidRPr="00173504">
        <w:rPr>
          <w:color w:val="000000" w:themeColor="text1"/>
          <w:sz w:val="22"/>
          <w:szCs w:val="22"/>
        </w:rPr>
        <w:t>“Visions of the Temple: Reading Ezeki</w:t>
      </w:r>
      <w:r w:rsidR="00F012F7" w:rsidRPr="00173504">
        <w:rPr>
          <w:color w:val="000000" w:themeColor="text1"/>
          <w:sz w:val="22"/>
          <w:szCs w:val="22"/>
        </w:rPr>
        <w:t>el in Advent.”</w:t>
      </w:r>
      <w:r w:rsidR="00F012F7" w:rsidRPr="00173504">
        <w:rPr>
          <w:color w:val="000000" w:themeColor="text1"/>
          <w:sz w:val="22"/>
          <w:szCs w:val="22"/>
        </w:rPr>
        <w:tab/>
        <w:t xml:space="preserve">    </w:t>
      </w:r>
      <w:r w:rsidR="00F012F7" w:rsidRPr="00173504">
        <w:rPr>
          <w:color w:val="000000" w:themeColor="text1"/>
          <w:sz w:val="22"/>
          <w:szCs w:val="22"/>
        </w:rPr>
        <w:tab/>
      </w:r>
      <w:r w:rsidR="00F012F7" w:rsidRPr="00173504">
        <w:rPr>
          <w:color w:val="000000" w:themeColor="text1"/>
          <w:sz w:val="22"/>
          <w:szCs w:val="22"/>
        </w:rPr>
        <w:tab/>
      </w:r>
      <w:r w:rsidR="00F012F7" w:rsidRPr="00173504">
        <w:rPr>
          <w:color w:val="000000" w:themeColor="text1"/>
          <w:sz w:val="22"/>
          <w:szCs w:val="22"/>
        </w:rPr>
        <w:tab/>
        <w:t xml:space="preserve">     </w:t>
      </w:r>
      <w:r w:rsidRPr="00173504">
        <w:rPr>
          <w:color w:val="000000" w:themeColor="text1"/>
          <w:sz w:val="22"/>
          <w:szCs w:val="22"/>
        </w:rPr>
        <w:t xml:space="preserve">  December 2012</w:t>
      </w:r>
    </w:p>
    <w:p w14:paraId="21CE7B74" w14:textId="77777777" w:rsidR="000202AA" w:rsidRPr="00173504" w:rsidRDefault="000202AA" w:rsidP="00DC689E">
      <w:pPr>
        <w:spacing w:after="120"/>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Pr="00173504">
        <w:rPr>
          <w:i/>
          <w:color w:val="000000" w:themeColor="text1"/>
          <w:sz w:val="22"/>
          <w:szCs w:val="22"/>
        </w:rPr>
        <w:t>St. Matthew Cathedral Lecture Series. South Bend, IN</w:t>
      </w:r>
    </w:p>
    <w:p w14:paraId="0962E477" w14:textId="77777777" w:rsidR="00B432E0" w:rsidRPr="00173504" w:rsidRDefault="00B432E0" w:rsidP="000202AA">
      <w:pPr>
        <w:ind w:firstLine="720"/>
        <w:rPr>
          <w:i/>
          <w:color w:val="000000" w:themeColor="text1"/>
          <w:sz w:val="22"/>
          <w:szCs w:val="22"/>
        </w:rPr>
      </w:pPr>
      <w:proofErr w:type="spellStart"/>
      <w:r w:rsidRPr="00173504">
        <w:rPr>
          <w:color w:val="000000" w:themeColor="text1"/>
          <w:sz w:val="22"/>
          <w:szCs w:val="22"/>
        </w:rPr>
        <w:t>Ufficio</w:t>
      </w:r>
      <w:proofErr w:type="spellEnd"/>
      <w:r w:rsidRPr="00173504">
        <w:rPr>
          <w:color w:val="000000" w:themeColor="text1"/>
          <w:sz w:val="22"/>
          <w:szCs w:val="22"/>
        </w:rPr>
        <w:t xml:space="preserve"> Scav</w:t>
      </w:r>
      <w:r w:rsidR="000202AA" w:rsidRPr="00173504">
        <w:rPr>
          <w:color w:val="000000" w:themeColor="text1"/>
          <w:sz w:val="22"/>
          <w:szCs w:val="22"/>
        </w:rPr>
        <w:t>i di San Pietro (Rome, Italy)</w:t>
      </w:r>
      <w:r w:rsidR="00F012F7" w:rsidRPr="00173504">
        <w:rPr>
          <w:color w:val="000000" w:themeColor="text1"/>
          <w:sz w:val="22"/>
          <w:szCs w:val="22"/>
        </w:rPr>
        <w:tab/>
      </w:r>
      <w:r w:rsidR="00F012F7" w:rsidRPr="00173504">
        <w:rPr>
          <w:color w:val="000000" w:themeColor="text1"/>
          <w:sz w:val="22"/>
          <w:szCs w:val="22"/>
        </w:rPr>
        <w:tab/>
      </w:r>
      <w:r w:rsidR="00F012F7" w:rsidRPr="00173504">
        <w:rPr>
          <w:color w:val="000000" w:themeColor="text1"/>
          <w:sz w:val="22"/>
          <w:szCs w:val="22"/>
        </w:rPr>
        <w:tab/>
      </w:r>
      <w:r w:rsidR="00F012F7" w:rsidRPr="00173504">
        <w:rPr>
          <w:color w:val="000000" w:themeColor="text1"/>
          <w:sz w:val="22"/>
          <w:szCs w:val="22"/>
        </w:rPr>
        <w:tab/>
      </w:r>
      <w:r w:rsidR="00F012F7" w:rsidRPr="00173504">
        <w:rPr>
          <w:color w:val="000000" w:themeColor="text1"/>
          <w:sz w:val="22"/>
          <w:szCs w:val="22"/>
        </w:rPr>
        <w:tab/>
      </w:r>
      <w:r w:rsidR="000202AA" w:rsidRPr="00173504">
        <w:rPr>
          <w:color w:val="000000" w:themeColor="text1"/>
          <w:sz w:val="22"/>
          <w:szCs w:val="22"/>
        </w:rPr>
        <w:t xml:space="preserve"> </w:t>
      </w:r>
      <w:r w:rsidR="00F012F7" w:rsidRPr="00173504">
        <w:rPr>
          <w:color w:val="000000" w:themeColor="text1"/>
          <w:sz w:val="22"/>
          <w:szCs w:val="22"/>
        </w:rPr>
        <w:t xml:space="preserve">          </w:t>
      </w:r>
      <w:r w:rsidR="000202AA" w:rsidRPr="00173504">
        <w:rPr>
          <w:color w:val="000000" w:themeColor="text1"/>
          <w:sz w:val="22"/>
          <w:szCs w:val="22"/>
        </w:rPr>
        <w:t xml:space="preserve"> </w:t>
      </w:r>
      <w:r w:rsidR="00C87618" w:rsidRPr="00173504">
        <w:rPr>
          <w:color w:val="000000" w:themeColor="text1"/>
          <w:sz w:val="22"/>
          <w:szCs w:val="22"/>
        </w:rPr>
        <w:t xml:space="preserve">2003 – </w:t>
      </w:r>
      <w:r w:rsidRPr="00173504">
        <w:rPr>
          <w:color w:val="000000" w:themeColor="text1"/>
          <w:sz w:val="22"/>
          <w:szCs w:val="22"/>
        </w:rPr>
        <w:t>2010</w:t>
      </w:r>
    </w:p>
    <w:p w14:paraId="31E35C1C" w14:textId="77777777" w:rsidR="00B432E0" w:rsidRPr="00173504" w:rsidRDefault="00B432E0" w:rsidP="00DC689E">
      <w:pPr>
        <w:spacing w:after="120"/>
        <w:rPr>
          <w:i/>
          <w:color w:val="000000" w:themeColor="text1"/>
          <w:sz w:val="22"/>
          <w:szCs w:val="22"/>
        </w:rPr>
      </w:pPr>
      <w:r w:rsidRPr="00173504">
        <w:rPr>
          <w:color w:val="000000" w:themeColor="text1"/>
          <w:sz w:val="22"/>
          <w:szCs w:val="22"/>
        </w:rPr>
        <w:tab/>
      </w:r>
      <w:r w:rsidR="000202AA" w:rsidRPr="00173504">
        <w:rPr>
          <w:color w:val="000000" w:themeColor="text1"/>
          <w:sz w:val="22"/>
          <w:szCs w:val="22"/>
        </w:rPr>
        <w:tab/>
      </w:r>
      <w:r w:rsidR="00A01F8B" w:rsidRPr="00173504">
        <w:rPr>
          <w:i/>
          <w:color w:val="000000" w:themeColor="text1"/>
          <w:sz w:val="22"/>
          <w:szCs w:val="22"/>
        </w:rPr>
        <w:t>Necropolis</w:t>
      </w:r>
      <w:r w:rsidR="000202AA" w:rsidRPr="00173504">
        <w:rPr>
          <w:i/>
          <w:color w:val="000000" w:themeColor="text1"/>
          <w:sz w:val="22"/>
          <w:szCs w:val="22"/>
        </w:rPr>
        <w:t xml:space="preserve"> (“</w:t>
      </w:r>
      <w:proofErr w:type="spellStart"/>
      <w:r w:rsidR="000202AA" w:rsidRPr="00173504">
        <w:rPr>
          <w:i/>
          <w:color w:val="000000" w:themeColor="text1"/>
          <w:sz w:val="22"/>
          <w:szCs w:val="22"/>
        </w:rPr>
        <w:t>Scavi</w:t>
      </w:r>
      <w:proofErr w:type="spellEnd"/>
      <w:r w:rsidR="000202AA" w:rsidRPr="00173504">
        <w:rPr>
          <w:i/>
          <w:color w:val="000000" w:themeColor="text1"/>
          <w:sz w:val="22"/>
          <w:szCs w:val="22"/>
        </w:rPr>
        <w:t xml:space="preserve">”) guide at </w:t>
      </w:r>
      <w:r w:rsidRPr="00173504">
        <w:rPr>
          <w:i/>
          <w:color w:val="000000" w:themeColor="text1"/>
          <w:sz w:val="22"/>
          <w:szCs w:val="22"/>
        </w:rPr>
        <w:t xml:space="preserve">Excavations </w:t>
      </w:r>
      <w:r w:rsidR="000202AA" w:rsidRPr="00173504">
        <w:rPr>
          <w:i/>
          <w:color w:val="000000" w:themeColor="text1"/>
          <w:sz w:val="22"/>
          <w:szCs w:val="22"/>
        </w:rPr>
        <w:t>Office of St. Peter’s Basilica</w:t>
      </w:r>
    </w:p>
    <w:p w14:paraId="7A515E75" w14:textId="0826479F" w:rsidR="000202AA" w:rsidRPr="00173504" w:rsidRDefault="000202AA" w:rsidP="000202AA">
      <w:pPr>
        <w:pStyle w:val="Heading2"/>
        <w:rPr>
          <w:b w:val="0"/>
          <w:color w:val="000000" w:themeColor="text1"/>
          <w:szCs w:val="22"/>
        </w:rPr>
      </w:pPr>
      <w:r w:rsidRPr="00173504">
        <w:rPr>
          <w:b w:val="0"/>
          <w:color w:val="000000" w:themeColor="text1"/>
          <w:szCs w:val="22"/>
        </w:rPr>
        <w:t>Mount Carmel Catholic Mission (Benque Viejo, Belize</w:t>
      </w:r>
      <w:r w:rsidRPr="00173504">
        <w:rPr>
          <w:b w:val="0"/>
          <w:i/>
          <w:color w:val="000000" w:themeColor="text1"/>
          <w:szCs w:val="22"/>
        </w:rPr>
        <w:t>)</w:t>
      </w:r>
      <w:r w:rsidRPr="00173504">
        <w:rPr>
          <w:b w:val="0"/>
          <w:color w:val="000000" w:themeColor="text1"/>
          <w:szCs w:val="22"/>
        </w:rPr>
        <w:tab/>
        <w:t xml:space="preserve">       </w:t>
      </w:r>
      <w:r w:rsidR="00F012F7" w:rsidRPr="00173504">
        <w:rPr>
          <w:b w:val="0"/>
          <w:color w:val="000000" w:themeColor="text1"/>
          <w:szCs w:val="22"/>
        </w:rPr>
        <w:t xml:space="preserve">   </w:t>
      </w:r>
      <w:r w:rsidRPr="00173504">
        <w:rPr>
          <w:b w:val="0"/>
          <w:color w:val="000000" w:themeColor="text1"/>
          <w:szCs w:val="22"/>
        </w:rPr>
        <w:tab/>
      </w:r>
      <w:r w:rsidRPr="00173504">
        <w:rPr>
          <w:b w:val="0"/>
          <w:color w:val="000000" w:themeColor="text1"/>
          <w:szCs w:val="22"/>
        </w:rPr>
        <w:tab/>
        <w:t xml:space="preserve">  </w:t>
      </w:r>
      <w:r w:rsidR="00F012F7" w:rsidRPr="00173504">
        <w:rPr>
          <w:b w:val="0"/>
          <w:color w:val="000000" w:themeColor="text1"/>
          <w:szCs w:val="22"/>
        </w:rPr>
        <w:t xml:space="preserve">         </w:t>
      </w:r>
      <w:r w:rsidR="002C51C8" w:rsidRPr="00173504">
        <w:rPr>
          <w:b w:val="0"/>
          <w:color w:val="000000" w:themeColor="text1"/>
          <w:szCs w:val="22"/>
        </w:rPr>
        <w:t xml:space="preserve">             </w:t>
      </w:r>
      <w:r w:rsidR="00F012F7" w:rsidRPr="00173504">
        <w:rPr>
          <w:b w:val="0"/>
          <w:color w:val="000000" w:themeColor="text1"/>
          <w:szCs w:val="22"/>
        </w:rPr>
        <w:t xml:space="preserve"> </w:t>
      </w:r>
      <w:r w:rsidRPr="00173504">
        <w:rPr>
          <w:b w:val="0"/>
          <w:color w:val="000000" w:themeColor="text1"/>
          <w:szCs w:val="22"/>
        </w:rPr>
        <w:t>2002 – 2003</w:t>
      </w:r>
    </w:p>
    <w:p w14:paraId="1EA1A8DD" w14:textId="5DA17DC7" w:rsidR="00F012F7" w:rsidRPr="00173504" w:rsidRDefault="000202AA" w:rsidP="00F012F7">
      <w:pPr>
        <w:rPr>
          <w:i/>
          <w:color w:val="000000" w:themeColor="text1"/>
          <w:sz w:val="22"/>
          <w:szCs w:val="22"/>
        </w:rPr>
      </w:pPr>
      <w:r w:rsidRPr="00173504">
        <w:rPr>
          <w:color w:val="000000" w:themeColor="text1"/>
          <w:sz w:val="22"/>
          <w:szCs w:val="22"/>
        </w:rPr>
        <w:tab/>
      </w:r>
      <w:r w:rsidRPr="00173504">
        <w:rPr>
          <w:color w:val="000000" w:themeColor="text1"/>
          <w:sz w:val="22"/>
          <w:szCs w:val="22"/>
        </w:rPr>
        <w:tab/>
      </w:r>
      <w:r w:rsidR="00FA3D6D" w:rsidRPr="00173504">
        <w:rPr>
          <w:i/>
          <w:color w:val="000000" w:themeColor="text1"/>
          <w:sz w:val="22"/>
          <w:szCs w:val="22"/>
        </w:rPr>
        <w:t xml:space="preserve">Instructor in religion and math; </w:t>
      </w:r>
      <w:r w:rsidRPr="00173504">
        <w:rPr>
          <w:i/>
          <w:color w:val="000000" w:themeColor="text1"/>
          <w:sz w:val="22"/>
          <w:szCs w:val="22"/>
        </w:rPr>
        <w:t xml:space="preserve">ministry organizer </w:t>
      </w:r>
    </w:p>
    <w:p w14:paraId="2149DC13" w14:textId="19924DC0" w:rsidR="007B5543" w:rsidRPr="00173504" w:rsidRDefault="000202AA" w:rsidP="003411AA">
      <w:pPr>
        <w:spacing w:after="480"/>
        <w:ind w:left="720" w:firstLine="720"/>
        <w:rPr>
          <w:i/>
          <w:color w:val="000000" w:themeColor="text1"/>
          <w:sz w:val="22"/>
          <w:szCs w:val="22"/>
        </w:rPr>
      </w:pPr>
      <w:r w:rsidRPr="00173504">
        <w:rPr>
          <w:i/>
          <w:color w:val="000000" w:themeColor="text1"/>
          <w:sz w:val="22"/>
          <w:szCs w:val="22"/>
        </w:rPr>
        <w:t>at Our Lady of Mt. Carmel High School</w:t>
      </w:r>
    </w:p>
    <w:sectPr w:rsidR="007B5543" w:rsidRPr="00173504" w:rsidSect="00601C48">
      <w:headerReference w:type="even" r:id="rId6"/>
      <w:headerReference w:type="default" r:id="rId7"/>
      <w:footerReference w:type="even" r:id="rId8"/>
      <w:footerReference w:type="default" r:id="rId9"/>
      <w:type w:val="continuous"/>
      <w:pgSz w:w="12240" w:h="15840"/>
      <w:pgMar w:top="1008" w:right="1224" w:bottom="1008" w:left="1224"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0762E" w14:textId="77777777" w:rsidR="00BD7D71" w:rsidRDefault="00BD7D71">
      <w:r>
        <w:separator/>
      </w:r>
    </w:p>
  </w:endnote>
  <w:endnote w:type="continuationSeparator" w:id="0">
    <w:p w14:paraId="60034296" w14:textId="77777777" w:rsidR="00BD7D71" w:rsidRDefault="00BD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Cochin">
    <w:panose1 w:val="02000603020000020003"/>
    <w:charset w:val="00"/>
    <w:family w:val="auto"/>
    <w:pitch w:val="variable"/>
    <w:sig w:usb0="800002FF" w:usb1="4000004A" w:usb2="00000000" w:usb3="00000000" w:csb0="00000007" w:csb1="00000000"/>
  </w:font>
  <w:font w:name="HelveticaNeue-Bold">
    <w:altName w:val="Helvetica Neue"/>
    <w:panose1 w:val="02000803000000090004"/>
    <w:charset w:val="00"/>
    <w:family w:val="auto"/>
    <w:pitch w:val="variable"/>
    <w:sig w:usb0="E50002FF" w:usb1="500079DB" w:usb2="00001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38F1F" w14:textId="77777777" w:rsidR="007979C1" w:rsidRDefault="007979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Neue-Bold" w:hAnsi="HelveticaNeue-Bold" w:cs="HelveticaNeue-Bold"/>
        <w:color w:val="000000"/>
        <w:szCs w:val="22"/>
      </w:rPr>
    </w:pPr>
    <w:r>
      <w:rPr>
        <w:rFonts w:ascii="HelveticaNeue-Bold" w:hAnsi="HelveticaNeue-Bold" w:cs="HelveticaNeue-Bold"/>
        <w:color w:val="000000"/>
        <w:szCs w:val="22"/>
      </w:rPr>
      <w:br/>
      <w:t xml:space="preserve">- </w:t>
    </w:r>
    <w:r>
      <w:rPr>
        <w:rFonts w:ascii="HelveticaNeue-Bold" w:hAnsi="HelveticaNeue-Bold" w:cs="HelveticaNeue-Bold"/>
        <w:color w:val="000000"/>
        <w:szCs w:val="22"/>
      </w:rPr>
      <w:fldChar w:fldCharType="begin"/>
    </w:r>
    <w:r>
      <w:rPr>
        <w:rFonts w:ascii="HelveticaNeue-Bold" w:hAnsi="HelveticaNeue-Bold" w:cs="HelveticaNeue-Bold"/>
        <w:color w:val="000000"/>
        <w:szCs w:val="22"/>
      </w:rPr>
      <w:instrText xml:space="preserve"> PAGE </w:instrText>
    </w:r>
    <w:r>
      <w:rPr>
        <w:rFonts w:ascii="HelveticaNeue-Bold" w:hAnsi="HelveticaNeue-Bold" w:cs="HelveticaNeue-Bold"/>
        <w:color w:val="000000"/>
        <w:szCs w:val="22"/>
      </w:rPr>
      <w:fldChar w:fldCharType="separate"/>
    </w:r>
    <w:r>
      <w:rPr>
        <w:rFonts w:ascii="HelveticaNeue-Bold" w:hAnsi="HelveticaNeue-Bold" w:cs="HelveticaNeue-Bold"/>
        <w:color w:val="000000"/>
        <w:szCs w:val="22"/>
      </w:rPr>
      <w:t xml:space="preserve"> ? </w:t>
    </w:r>
    <w:r>
      <w:rPr>
        <w:rFonts w:ascii="HelveticaNeue-Bold" w:hAnsi="HelveticaNeue-Bold" w:cs="HelveticaNeue-Bold"/>
        <w:color w:val="000000"/>
        <w:szCs w:val="22"/>
      </w:rPr>
      <w:fldChar w:fldCharType="end"/>
    </w:r>
    <w:r>
      <w:rPr>
        <w:rFonts w:ascii="HelveticaNeue-Bold" w:hAnsi="HelveticaNeue-Bold" w:cs="HelveticaNeue-Bold"/>
        <w:color w:val="000000"/>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9D70" w14:textId="77777777" w:rsidR="007979C1" w:rsidRDefault="007979C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HelveticaNeue-Bold" w:hAnsi="HelveticaNeue-Bold" w:cs="HelveticaNeue-Bold"/>
        <w:color w:val="00000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4629D" w14:textId="77777777" w:rsidR="00BD7D71" w:rsidRDefault="00BD7D71">
      <w:r>
        <w:separator/>
      </w:r>
    </w:p>
  </w:footnote>
  <w:footnote w:type="continuationSeparator" w:id="0">
    <w:p w14:paraId="5ED350FB" w14:textId="77777777" w:rsidR="00BD7D71" w:rsidRDefault="00BD7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186C" w14:textId="77777777" w:rsidR="007979C1" w:rsidRDefault="007979C1" w:rsidP="0066570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4E5C9" w14:textId="77777777" w:rsidR="007979C1" w:rsidRDefault="007979C1" w:rsidP="007C617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BA17" w14:textId="77777777" w:rsidR="007979C1" w:rsidRPr="00BE2A2F" w:rsidRDefault="007979C1" w:rsidP="00665702">
    <w:pPr>
      <w:pStyle w:val="Header"/>
      <w:framePr w:wrap="around" w:vAnchor="text" w:hAnchor="margin" w:xAlign="right" w:y="1"/>
      <w:rPr>
        <w:rStyle w:val="PageNumber"/>
        <w:rFonts w:ascii="Times New Roman" w:hAnsi="Times New Roman" w:cs="Times New Roman"/>
      </w:rPr>
    </w:pPr>
    <w:r w:rsidRPr="00BE2A2F">
      <w:rPr>
        <w:rStyle w:val="PageNumber"/>
        <w:rFonts w:ascii="Times New Roman" w:hAnsi="Times New Roman" w:cs="Times New Roman"/>
      </w:rPr>
      <w:fldChar w:fldCharType="begin"/>
    </w:r>
    <w:r w:rsidRPr="00BE2A2F">
      <w:rPr>
        <w:rStyle w:val="PageNumber"/>
        <w:rFonts w:ascii="Times New Roman" w:hAnsi="Times New Roman" w:cs="Times New Roman"/>
      </w:rPr>
      <w:instrText xml:space="preserve">PAGE  </w:instrText>
    </w:r>
    <w:r w:rsidRPr="00BE2A2F">
      <w:rPr>
        <w:rStyle w:val="PageNumber"/>
        <w:rFonts w:ascii="Times New Roman" w:hAnsi="Times New Roman" w:cs="Times New Roman"/>
      </w:rPr>
      <w:fldChar w:fldCharType="separate"/>
    </w:r>
    <w:r w:rsidR="00221886">
      <w:rPr>
        <w:rStyle w:val="PageNumber"/>
        <w:rFonts w:ascii="Times New Roman" w:hAnsi="Times New Roman" w:cs="Times New Roman"/>
        <w:noProof/>
      </w:rPr>
      <w:t>6</w:t>
    </w:r>
    <w:r w:rsidRPr="00BE2A2F">
      <w:rPr>
        <w:rStyle w:val="PageNumber"/>
        <w:rFonts w:ascii="Times New Roman" w:hAnsi="Times New Roman" w:cs="Times New Roman"/>
      </w:rPr>
      <w:fldChar w:fldCharType="end"/>
    </w:r>
  </w:p>
  <w:p w14:paraId="588CC637" w14:textId="77777777" w:rsidR="007979C1" w:rsidRPr="00BE2A2F" w:rsidRDefault="007979C1" w:rsidP="007C617F">
    <w:pPr>
      <w:pStyle w:val="Header"/>
      <w:tabs>
        <w:tab w:val="left" w:pos="2347"/>
        <w:tab w:val="right" w:pos="9792"/>
      </w:tabs>
      <w:ind w:right="360"/>
      <w:jc w:val="right"/>
      <w:rPr>
        <w:rFonts w:ascii="Times New Roman" w:hAnsi="Times New Roman" w:cs="Times New Roman"/>
      </w:rPr>
    </w:pPr>
    <w:r w:rsidRPr="00BE2A2F">
      <w:rPr>
        <w:rFonts w:ascii="Times New Roman" w:hAnsi="Times New Roman" w:cs="Times New Roman"/>
        <w:smallCaps/>
      </w:rPr>
      <w:tab/>
    </w:r>
    <w:r w:rsidRPr="00BE2A2F">
      <w:rPr>
        <w:rFonts w:ascii="Times New Roman" w:hAnsi="Times New Roman" w:cs="Times New Roman"/>
        <w:smallCaps/>
      </w:rPr>
      <w:tab/>
    </w:r>
    <w:r w:rsidRPr="00BE2A2F">
      <w:rPr>
        <w:rFonts w:ascii="Times New Roman" w:hAnsi="Times New Roman" w:cs="Times New Roman"/>
        <w:smallCaps/>
      </w:rPr>
      <w:tab/>
      <w:t>A. J. Pagliarini</w:t>
    </w:r>
    <w:r w:rsidRPr="00BE2A2F">
      <w:rPr>
        <w:rFonts w:ascii="Times New Roman" w:hAnsi="Times New Roman" w:cs="Times New Roma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39C"/>
    <w:rsid w:val="00003C79"/>
    <w:rsid w:val="000202AA"/>
    <w:rsid w:val="00033B94"/>
    <w:rsid w:val="000546DA"/>
    <w:rsid w:val="00055003"/>
    <w:rsid w:val="000577C9"/>
    <w:rsid w:val="00066A19"/>
    <w:rsid w:val="000777AE"/>
    <w:rsid w:val="000965BC"/>
    <w:rsid w:val="000D7C92"/>
    <w:rsid w:val="000E0758"/>
    <w:rsid w:val="000E5CF0"/>
    <w:rsid w:val="000E6B6A"/>
    <w:rsid w:val="000F05D1"/>
    <w:rsid w:val="00103039"/>
    <w:rsid w:val="00137409"/>
    <w:rsid w:val="001446FF"/>
    <w:rsid w:val="0015056D"/>
    <w:rsid w:val="00167A46"/>
    <w:rsid w:val="00170DF3"/>
    <w:rsid w:val="00173504"/>
    <w:rsid w:val="00174333"/>
    <w:rsid w:val="00174DC7"/>
    <w:rsid w:val="001A339C"/>
    <w:rsid w:val="001B0286"/>
    <w:rsid w:val="001D3B86"/>
    <w:rsid w:val="001D504F"/>
    <w:rsid w:val="00201495"/>
    <w:rsid w:val="00214B2C"/>
    <w:rsid w:val="00221886"/>
    <w:rsid w:val="002249AC"/>
    <w:rsid w:val="00232DFD"/>
    <w:rsid w:val="00240AD0"/>
    <w:rsid w:val="00246BD3"/>
    <w:rsid w:val="00286EE6"/>
    <w:rsid w:val="002A13C4"/>
    <w:rsid w:val="002B5F09"/>
    <w:rsid w:val="002C51C8"/>
    <w:rsid w:val="002D4E59"/>
    <w:rsid w:val="002E1352"/>
    <w:rsid w:val="002E32FC"/>
    <w:rsid w:val="0030398A"/>
    <w:rsid w:val="0030692C"/>
    <w:rsid w:val="003144F9"/>
    <w:rsid w:val="00335C5D"/>
    <w:rsid w:val="003411AA"/>
    <w:rsid w:val="003503C5"/>
    <w:rsid w:val="0035579B"/>
    <w:rsid w:val="003655C0"/>
    <w:rsid w:val="00382546"/>
    <w:rsid w:val="00387546"/>
    <w:rsid w:val="00395708"/>
    <w:rsid w:val="003A7C9C"/>
    <w:rsid w:val="003B5A7E"/>
    <w:rsid w:val="003C2346"/>
    <w:rsid w:val="003C40B5"/>
    <w:rsid w:val="003F381B"/>
    <w:rsid w:val="003F4665"/>
    <w:rsid w:val="00401442"/>
    <w:rsid w:val="00405BBC"/>
    <w:rsid w:val="00411971"/>
    <w:rsid w:val="004125DE"/>
    <w:rsid w:val="0041707A"/>
    <w:rsid w:val="004258CC"/>
    <w:rsid w:val="004264AB"/>
    <w:rsid w:val="0043753C"/>
    <w:rsid w:val="00455309"/>
    <w:rsid w:val="00456787"/>
    <w:rsid w:val="00462A18"/>
    <w:rsid w:val="004678C2"/>
    <w:rsid w:val="00496136"/>
    <w:rsid w:val="00496F76"/>
    <w:rsid w:val="004A68DA"/>
    <w:rsid w:val="004A7A1A"/>
    <w:rsid w:val="004C6340"/>
    <w:rsid w:val="004C634C"/>
    <w:rsid w:val="004D4D5F"/>
    <w:rsid w:val="004D797E"/>
    <w:rsid w:val="004E05BF"/>
    <w:rsid w:val="005169EF"/>
    <w:rsid w:val="005C49DA"/>
    <w:rsid w:val="005D46E3"/>
    <w:rsid w:val="005E1B3C"/>
    <w:rsid w:val="005F1703"/>
    <w:rsid w:val="00600DDE"/>
    <w:rsid w:val="00601C48"/>
    <w:rsid w:val="0060350F"/>
    <w:rsid w:val="00613A17"/>
    <w:rsid w:val="006213A2"/>
    <w:rsid w:val="00624747"/>
    <w:rsid w:val="00642EAE"/>
    <w:rsid w:val="006446E4"/>
    <w:rsid w:val="0065315A"/>
    <w:rsid w:val="00655D45"/>
    <w:rsid w:val="00665702"/>
    <w:rsid w:val="00681D2E"/>
    <w:rsid w:val="006A01E6"/>
    <w:rsid w:val="006A23B8"/>
    <w:rsid w:val="006C406D"/>
    <w:rsid w:val="006D2B41"/>
    <w:rsid w:val="006E3F15"/>
    <w:rsid w:val="006F0E9B"/>
    <w:rsid w:val="006F1AF0"/>
    <w:rsid w:val="006F25D5"/>
    <w:rsid w:val="007236C8"/>
    <w:rsid w:val="007313E7"/>
    <w:rsid w:val="00731580"/>
    <w:rsid w:val="0073768C"/>
    <w:rsid w:val="007805F1"/>
    <w:rsid w:val="007979C1"/>
    <w:rsid w:val="007A203D"/>
    <w:rsid w:val="007A72C1"/>
    <w:rsid w:val="007B5543"/>
    <w:rsid w:val="007C617F"/>
    <w:rsid w:val="007D5829"/>
    <w:rsid w:val="007E12E2"/>
    <w:rsid w:val="007F26DC"/>
    <w:rsid w:val="0081060C"/>
    <w:rsid w:val="00815B92"/>
    <w:rsid w:val="00826A10"/>
    <w:rsid w:val="00831DBA"/>
    <w:rsid w:val="00832DC1"/>
    <w:rsid w:val="008337D3"/>
    <w:rsid w:val="00836653"/>
    <w:rsid w:val="00847904"/>
    <w:rsid w:val="0087286F"/>
    <w:rsid w:val="00872F52"/>
    <w:rsid w:val="008770C2"/>
    <w:rsid w:val="00884FBA"/>
    <w:rsid w:val="008942AD"/>
    <w:rsid w:val="00896142"/>
    <w:rsid w:val="008B315B"/>
    <w:rsid w:val="008E1B1A"/>
    <w:rsid w:val="0090632D"/>
    <w:rsid w:val="00922DA6"/>
    <w:rsid w:val="00960574"/>
    <w:rsid w:val="00975DBE"/>
    <w:rsid w:val="009A61C1"/>
    <w:rsid w:val="009D2881"/>
    <w:rsid w:val="009E1F77"/>
    <w:rsid w:val="00A01F8B"/>
    <w:rsid w:val="00A03B0F"/>
    <w:rsid w:val="00A124F1"/>
    <w:rsid w:val="00A15285"/>
    <w:rsid w:val="00A16C26"/>
    <w:rsid w:val="00A227A9"/>
    <w:rsid w:val="00A52F3A"/>
    <w:rsid w:val="00A550FD"/>
    <w:rsid w:val="00A62A1A"/>
    <w:rsid w:val="00A62E37"/>
    <w:rsid w:val="00A62E6C"/>
    <w:rsid w:val="00A87B15"/>
    <w:rsid w:val="00AA22AA"/>
    <w:rsid w:val="00AD25FC"/>
    <w:rsid w:val="00AE0BB0"/>
    <w:rsid w:val="00AE46F5"/>
    <w:rsid w:val="00AE5CA0"/>
    <w:rsid w:val="00B432E0"/>
    <w:rsid w:val="00B64A06"/>
    <w:rsid w:val="00B7091E"/>
    <w:rsid w:val="00B76392"/>
    <w:rsid w:val="00B80787"/>
    <w:rsid w:val="00B8265D"/>
    <w:rsid w:val="00B910BB"/>
    <w:rsid w:val="00B946C6"/>
    <w:rsid w:val="00BC21C0"/>
    <w:rsid w:val="00BD7D71"/>
    <w:rsid w:val="00BE2A2F"/>
    <w:rsid w:val="00BE60A0"/>
    <w:rsid w:val="00BF40EE"/>
    <w:rsid w:val="00BF6145"/>
    <w:rsid w:val="00C10B4F"/>
    <w:rsid w:val="00C32267"/>
    <w:rsid w:val="00C616D9"/>
    <w:rsid w:val="00C87618"/>
    <w:rsid w:val="00C94AFD"/>
    <w:rsid w:val="00CA1942"/>
    <w:rsid w:val="00CB0182"/>
    <w:rsid w:val="00CD217E"/>
    <w:rsid w:val="00D115D3"/>
    <w:rsid w:val="00D323D0"/>
    <w:rsid w:val="00D42787"/>
    <w:rsid w:val="00D47945"/>
    <w:rsid w:val="00D91D22"/>
    <w:rsid w:val="00D94135"/>
    <w:rsid w:val="00DB1A75"/>
    <w:rsid w:val="00DB34A4"/>
    <w:rsid w:val="00DB4757"/>
    <w:rsid w:val="00DB6F0D"/>
    <w:rsid w:val="00DC689E"/>
    <w:rsid w:val="00DC6973"/>
    <w:rsid w:val="00DE0222"/>
    <w:rsid w:val="00DE193B"/>
    <w:rsid w:val="00DE218B"/>
    <w:rsid w:val="00DE55E2"/>
    <w:rsid w:val="00DF08CA"/>
    <w:rsid w:val="00DF1293"/>
    <w:rsid w:val="00E44F9C"/>
    <w:rsid w:val="00E67865"/>
    <w:rsid w:val="00E8260C"/>
    <w:rsid w:val="00E9202D"/>
    <w:rsid w:val="00EA67C6"/>
    <w:rsid w:val="00EC3826"/>
    <w:rsid w:val="00EF1911"/>
    <w:rsid w:val="00EF2FA3"/>
    <w:rsid w:val="00EF60AD"/>
    <w:rsid w:val="00F012F7"/>
    <w:rsid w:val="00F24BB2"/>
    <w:rsid w:val="00F449B7"/>
    <w:rsid w:val="00F47F10"/>
    <w:rsid w:val="00F614BC"/>
    <w:rsid w:val="00F64977"/>
    <w:rsid w:val="00F67E12"/>
    <w:rsid w:val="00F82897"/>
    <w:rsid w:val="00F854F0"/>
    <w:rsid w:val="00F92FF2"/>
    <w:rsid w:val="00FA3D6D"/>
    <w:rsid w:val="00FB0D2A"/>
    <w:rsid w:val="00FD1597"/>
    <w:rsid w:val="00FD1C2C"/>
    <w:rsid w:val="00FF73C1"/>
  </w:rsids>
  <m:mathPr>
    <m:mathFont m:val="Cambria Math"/>
    <m:brkBin m:val="before"/>
    <m:brkBinSub m:val="--"/>
    <m:smallFrac m:val="0"/>
    <m:dispDef m:val="0"/>
    <m:lMargin m:val="0"/>
    <m:rMargin m:val="0"/>
    <m:defJc m:val="centerGroup"/>
    <m:wrapRight/>
    <m:intLim m:val="subSup"/>
    <m:naryLim m:val="subSup"/>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6ABD9C5"/>
  <w15:docId w15:val="{C90B0060-4F9C-0B4F-B608-1214A33A2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7C9C"/>
    <w:pPr>
      <w:spacing w:after="0"/>
    </w:pPr>
    <w:rPr>
      <w:rFonts w:ascii="Times New Roman" w:eastAsia="Times New Roman" w:hAnsi="Times New Roman" w:cs="Times New Roman"/>
      <w:lang w:bidi="he-IL"/>
    </w:rPr>
  </w:style>
  <w:style w:type="paragraph" w:styleId="Heading1">
    <w:name w:val="heading 1"/>
    <w:basedOn w:val="Normal"/>
    <w:next w:val="Normal"/>
    <w:link w:val="Heading1Char"/>
    <w:rsid w:val="00B432E0"/>
    <w:pPr>
      <w:keepNext/>
      <w:keepLines/>
      <w:spacing w:before="480"/>
      <w:outlineLvl w:val="0"/>
    </w:pPr>
    <w:rPr>
      <w:rFonts w:asciiTheme="majorHAnsi" w:eastAsiaTheme="majorEastAsia" w:hAnsiTheme="majorHAnsi" w:cstheme="majorBidi"/>
      <w:b/>
      <w:bCs/>
      <w:color w:val="345A8A" w:themeColor="accent1" w:themeShade="B5"/>
      <w:sz w:val="32"/>
      <w:szCs w:val="32"/>
      <w:lang w:bidi="ar-SA"/>
    </w:rPr>
  </w:style>
  <w:style w:type="paragraph" w:styleId="Heading2">
    <w:name w:val="heading 2"/>
    <w:basedOn w:val="Normal"/>
    <w:next w:val="Normal"/>
    <w:link w:val="Heading2Char"/>
    <w:qFormat/>
    <w:rsid w:val="001A339C"/>
    <w:pPr>
      <w:keepNext/>
      <w:ind w:firstLine="720"/>
      <w:outlineLvl w:val="1"/>
    </w:pPr>
    <w:rPr>
      <w:rFonts w:eastAsia="Times"/>
      <w:b/>
      <w:sz w:val="22"/>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A339C"/>
    <w:rPr>
      <w:rFonts w:ascii="Times New Roman" w:eastAsia="Times" w:hAnsi="Times New Roman" w:cs="Times New Roman"/>
      <w:b/>
      <w:sz w:val="22"/>
    </w:rPr>
  </w:style>
  <w:style w:type="character" w:customStyle="1" w:styleId="Heading1Char">
    <w:name w:val="Heading 1 Char"/>
    <w:basedOn w:val="DefaultParagraphFont"/>
    <w:link w:val="Heading1"/>
    <w:rsid w:val="00B432E0"/>
    <w:rPr>
      <w:rFonts w:asciiTheme="majorHAnsi" w:eastAsiaTheme="majorEastAsia" w:hAnsiTheme="majorHAnsi" w:cstheme="majorBidi"/>
      <w:b/>
      <w:bCs/>
      <w:color w:val="345A8A" w:themeColor="accent1" w:themeShade="B5"/>
      <w:sz w:val="32"/>
      <w:szCs w:val="32"/>
    </w:rPr>
  </w:style>
  <w:style w:type="paragraph" w:styleId="BodyTextIndent2">
    <w:name w:val="Body Text Indent 2"/>
    <w:basedOn w:val="Normal"/>
    <w:link w:val="BodyTextIndent2Char"/>
    <w:rsid w:val="00B432E0"/>
    <w:pPr>
      <w:ind w:left="1440"/>
    </w:pPr>
    <w:rPr>
      <w:rFonts w:eastAsia="Times"/>
      <w:sz w:val="22"/>
      <w:szCs w:val="20"/>
      <w:lang w:bidi="ar-SA"/>
    </w:rPr>
  </w:style>
  <w:style w:type="character" w:customStyle="1" w:styleId="BodyTextIndent2Char">
    <w:name w:val="Body Text Indent 2 Char"/>
    <w:basedOn w:val="DefaultParagraphFont"/>
    <w:link w:val="BodyTextIndent2"/>
    <w:rsid w:val="00B432E0"/>
    <w:rPr>
      <w:rFonts w:ascii="Times New Roman" w:eastAsia="Times" w:hAnsi="Times New Roman" w:cs="Times New Roman"/>
      <w:sz w:val="22"/>
      <w:szCs w:val="20"/>
    </w:rPr>
  </w:style>
  <w:style w:type="paragraph" w:styleId="Header">
    <w:name w:val="header"/>
    <w:basedOn w:val="Normal"/>
    <w:link w:val="HeaderChar"/>
    <w:rsid w:val="00246BD3"/>
    <w:pPr>
      <w:tabs>
        <w:tab w:val="center" w:pos="4320"/>
        <w:tab w:val="right" w:pos="8640"/>
      </w:tabs>
    </w:pPr>
    <w:rPr>
      <w:rFonts w:ascii="Cochin" w:eastAsiaTheme="minorHAnsi" w:hAnsi="Cochin" w:cstheme="minorBidi"/>
      <w:sz w:val="22"/>
      <w:lang w:bidi="ar-SA"/>
    </w:rPr>
  </w:style>
  <w:style w:type="character" w:customStyle="1" w:styleId="HeaderChar">
    <w:name w:val="Header Char"/>
    <w:basedOn w:val="DefaultParagraphFont"/>
    <w:link w:val="Header"/>
    <w:rsid w:val="00246BD3"/>
    <w:rPr>
      <w:rFonts w:ascii="Cochin" w:hAnsi="Cochin"/>
      <w:sz w:val="22"/>
    </w:rPr>
  </w:style>
  <w:style w:type="paragraph" w:styleId="Footer">
    <w:name w:val="footer"/>
    <w:basedOn w:val="Normal"/>
    <w:link w:val="FooterChar"/>
    <w:rsid w:val="00246BD3"/>
    <w:pPr>
      <w:tabs>
        <w:tab w:val="center" w:pos="4320"/>
        <w:tab w:val="right" w:pos="8640"/>
      </w:tabs>
    </w:pPr>
    <w:rPr>
      <w:rFonts w:ascii="Cochin" w:eastAsiaTheme="minorHAnsi" w:hAnsi="Cochin" w:cstheme="minorBidi"/>
      <w:sz w:val="22"/>
      <w:lang w:bidi="ar-SA"/>
    </w:rPr>
  </w:style>
  <w:style w:type="character" w:customStyle="1" w:styleId="FooterChar">
    <w:name w:val="Footer Char"/>
    <w:basedOn w:val="DefaultParagraphFont"/>
    <w:link w:val="Footer"/>
    <w:rsid w:val="00246BD3"/>
    <w:rPr>
      <w:rFonts w:ascii="Cochin" w:hAnsi="Cochin"/>
      <w:sz w:val="22"/>
    </w:rPr>
  </w:style>
  <w:style w:type="character" w:styleId="PageNumber">
    <w:name w:val="page number"/>
    <w:basedOn w:val="DefaultParagraphFont"/>
    <w:rsid w:val="007C617F"/>
  </w:style>
  <w:style w:type="paragraph" w:styleId="ListParagraph">
    <w:name w:val="List Paragraph"/>
    <w:basedOn w:val="Normal"/>
    <w:rsid w:val="00DB1A75"/>
    <w:pPr>
      <w:spacing w:after="200"/>
      <w:ind w:left="720"/>
      <w:contextualSpacing/>
    </w:pPr>
    <w:rPr>
      <w:rFonts w:ascii="Cochin" w:eastAsiaTheme="minorHAnsi" w:hAnsi="Cochin" w:cstheme="minorBidi"/>
      <w:sz w:val="22"/>
      <w:lang w:bidi="ar-SA"/>
    </w:rPr>
  </w:style>
  <w:style w:type="character" w:customStyle="1" w:styleId="apple-converted-space">
    <w:name w:val="apple-converted-space"/>
    <w:basedOn w:val="DefaultParagraphFont"/>
    <w:rsid w:val="006213A2"/>
  </w:style>
  <w:style w:type="character" w:styleId="Hyperlink">
    <w:name w:val="Hyperlink"/>
    <w:basedOn w:val="DefaultParagraphFont"/>
    <w:rsid w:val="00D94135"/>
    <w:rPr>
      <w:color w:val="0000FF" w:themeColor="hyperlink"/>
      <w:u w:val="single"/>
    </w:rPr>
  </w:style>
  <w:style w:type="character" w:styleId="Strong">
    <w:name w:val="Strong"/>
    <w:basedOn w:val="DefaultParagraphFont"/>
    <w:uiPriority w:val="22"/>
    <w:qFormat/>
    <w:rsid w:val="006A01E6"/>
    <w:rPr>
      <w:b/>
      <w:bCs/>
    </w:rPr>
  </w:style>
  <w:style w:type="character" w:customStyle="1" w:styleId="il">
    <w:name w:val="il"/>
    <w:basedOn w:val="DefaultParagraphFont"/>
    <w:rsid w:val="003A7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650136">
      <w:bodyDiv w:val="1"/>
      <w:marLeft w:val="0"/>
      <w:marRight w:val="0"/>
      <w:marTop w:val="0"/>
      <w:marBottom w:val="0"/>
      <w:divBdr>
        <w:top w:val="none" w:sz="0" w:space="0" w:color="auto"/>
        <w:left w:val="none" w:sz="0" w:space="0" w:color="auto"/>
        <w:bottom w:val="none" w:sz="0" w:space="0" w:color="auto"/>
        <w:right w:val="none" w:sz="0" w:space="0" w:color="auto"/>
      </w:divBdr>
    </w:div>
    <w:div w:id="519660768">
      <w:bodyDiv w:val="1"/>
      <w:marLeft w:val="0"/>
      <w:marRight w:val="0"/>
      <w:marTop w:val="0"/>
      <w:marBottom w:val="0"/>
      <w:divBdr>
        <w:top w:val="none" w:sz="0" w:space="0" w:color="auto"/>
        <w:left w:val="none" w:sz="0" w:space="0" w:color="auto"/>
        <w:bottom w:val="none" w:sz="0" w:space="0" w:color="auto"/>
        <w:right w:val="none" w:sz="0" w:space="0" w:color="auto"/>
      </w:divBdr>
    </w:div>
    <w:div w:id="1028605236">
      <w:bodyDiv w:val="1"/>
      <w:marLeft w:val="0"/>
      <w:marRight w:val="0"/>
      <w:marTop w:val="0"/>
      <w:marBottom w:val="0"/>
      <w:divBdr>
        <w:top w:val="none" w:sz="0" w:space="0" w:color="auto"/>
        <w:left w:val="none" w:sz="0" w:space="0" w:color="auto"/>
        <w:bottom w:val="none" w:sz="0" w:space="0" w:color="auto"/>
        <w:right w:val="none" w:sz="0" w:space="0" w:color="auto"/>
      </w:divBdr>
    </w:div>
    <w:div w:id="1221163696">
      <w:bodyDiv w:val="1"/>
      <w:marLeft w:val="0"/>
      <w:marRight w:val="0"/>
      <w:marTop w:val="0"/>
      <w:marBottom w:val="0"/>
      <w:divBdr>
        <w:top w:val="none" w:sz="0" w:space="0" w:color="auto"/>
        <w:left w:val="none" w:sz="0" w:space="0" w:color="auto"/>
        <w:bottom w:val="none" w:sz="0" w:space="0" w:color="auto"/>
        <w:right w:val="none" w:sz="0" w:space="0" w:color="auto"/>
      </w:divBdr>
    </w:div>
    <w:div w:id="1221408522">
      <w:bodyDiv w:val="1"/>
      <w:marLeft w:val="0"/>
      <w:marRight w:val="0"/>
      <w:marTop w:val="0"/>
      <w:marBottom w:val="0"/>
      <w:divBdr>
        <w:top w:val="none" w:sz="0" w:space="0" w:color="auto"/>
        <w:left w:val="none" w:sz="0" w:space="0" w:color="auto"/>
        <w:bottom w:val="none" w:sz="0" w:space="0" w:color="auto"/>
        <w:right w:val="none" w:sz="0" w:space="0" w:color="auto"/>
      </w:divBdr>
    </w:div>
    <w:div w:id="1474130126">
      <w:bodyDiv w:val="1"/>
      <w:marLeft w:val="0"/>
      <w:marRight w:val="0"/>
      <w:marTop w:val="0"/>
      <w:marBottom w:val="0"/>
      <w:divBdr>
        <w:top w:val="none" w:sz="0" w:space="0" w:color="auto"/>
        <w:left w:val="none" w:sz="0" w:space="0" w:color="auto"/>
        <w:bottom w:val="none" w:sz="0" w:space="0" w:color="auto"/>
        <w:right w:val="none" w:sz="0" w:space="0" w:color="auto"/>
      </w:divBdr>
    </w:div>
    <w:div w:id="1850755271">
      <w:bodyDiv w:val="1"/>
      <w:marLeft w:val="0"/>
      <w:marRight w:val="0"/>
      <w:marTop w:val="0"/>
      <w:marBottom w:val="0"/>
      <w:divBdr>
        <w:top w:val="none" w:sz="0" w:space="0" w:color="auto"/>
        <w:left w:val="none" w:sz="0" w:space="0" w:color="auto"/>
        <w:bottom w:val="none" w:sz="0" w:space="0" w:color="auto"/>
        <w:right w:val="none" w:sz="0" w:space="0" w:color="auto"/>
      </w:divBdr>
    </w:div>
    <w:div w:id="1862233810">
      <w:bodyDiv w:val="1"/>
      <w:marLeft w:val="0"/>
      <w:marRight w:val="0"/>
      <w:marTop w:val="0"/>
      <w:marBottom w:val="0"/>
      <w:divBdr>
        <w:top w:val="none" w:sz="0" w:space="0" w:color="auto"/>
        <w:left w:val="none" w:sz="0" w:space="0" w:color="auto"/>
        <w:bottom w:val="none" w:sz="0" w:space="0" w:color="auto"/>
        <w:right w:val="none" w:sz="0" w:space="0" w:color="auto"/>
      </w:divBdr>
    </w:div>
    <w:div w:id="1932615914">
      <w:bodyDiv w:val="1"/>
      <w:marLeft w:val="0"/>
      <w:marRight w:val="0"/>
      <w:marTop w:val="0"/>
      <w:marBottom w:val="0"/>
      <w:divBdr>
        <w:top w:val="none" w:sz="0" w:space="0" w:color="auto"/>
        <w:left w:val="none" w:sz="0" w:space="0" w:color="auto"/>
        <w:bottom w:val="none" w:sz="0" w:space="0" w:color="auto"/>
        <w:right w:val="none" w:sz="0" w:space="0" w:color="auto"/>
      </w:divBdr>
    </w:div>
    <w:div w:id="2095273920">
      <w:bodyDiv w:val="1"/>
      <w:marLeft w:val="0"/>
      <w:marRight w:val="0"/>
      <w:marTop w:val="0"/>
      <w:marBottom w:val="0"/>
      <w:divBdr>
        <w:top w:val="none" w:sz="0" w:space="0" w:color="auto"/>
        <w:left w:val="none" w:sz="0" w:space="0" w:color="auto"/>
        <w:bottom w:val="none" w:sz="0" w:space="0" w:color="auto"/>
        <w:right w:val="none" w:sz="0" w:space="0" w:color="auto"/>
      </w:divBdr>
    </w:div>
    <w:div w:id="21372186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1947</Words>
  <Characters>11356</Characters>
  <Application>Microsoft Office Word</Application>
  <DocSecurity>0</DocSecurity>
  <Lines>306</Lines>
  <Paragraphs>233</Paragraphs>
  <ScaleCrop>false</ScaleCrop>
  <HeadingPairs>
    <vt:vector size="2" baseType="variant">
      <vt:variant>
        <vt:lpstr>Title</vt:lpstr>
      </vt:variant>
      <vt:variant>
        <vt:i4>1</vt:i4>
      </vt:variant>
    </vt:vector>
  </HeadingPairs>
  <TitlesOfParts>
    <vt:vector size="1" baseType="lpstr">
      <vt:lpstr/>
    </vt:vector>
  </TitlesOfParts>
  <Company>Notre Dame</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Cavadini</dc:creator>
  <cp:keywords/>
  <cp:lastModifiedBy>Anthony Pagliarini</cp:lastModifiedBy>
  <cp:revision>9</cp:revision>
  <cp:lastPrinted>2024-01-08T22:29:00Z</cp:lastPrinted>
  <dcterms:created xsi:type="dcterms:W3CDTF">2024-01-08T22:15:00Z</dcterms:created>
  <dcterms:modified xsi:type="dcterms:W3CDTF">2025-12-23T15:41:00Z</dcterms:modified>
</cp:coreProperties>
</file>